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08E6" w:rsidRDefault="00C751D9">
      <w:pPr>
        <w:pStyle w:val="a9"/>
        <w:rPr>
          <w:lang w:eastAsia="zh-CN"/>
        </w:rPr>
      </w:pPr>
      <w:r>
        <w:rPr>
          <w:rFonts w:ascii="Times New Roman" w:eastAsia="黑体" w:hAnsi="Times New Roman"/>
          <w:lang w:eastAsia="zh-CN"/>
        </w:rPr>
        <w:t>上海市梅园中学校服采购方案</w:t>
      </w:r>
    </w:p>
    <w:p w:rsidR="004F08E6" w:rsidRDefault="00C751D9">
      <w:pPr>
        <w:spacing w:after="240"/>
        <w:jc w:val="center"/>
      </w:pPr>
      <w:r>
        <w:rPr>
          <w:rFonts w:eastAsia="楷体"/>
          <w:color w:val="000000"/>
        </w:rPr>
        <w:t>（</w:t>
      </w:r>
      <w:r>
        <w:rPr>
          <w:rFonts w:eastAsia="楷体"/>
          <w:color w:val="000000"/>
        </w:rPr>
        <w:t>2026</w:t>
      </w:r>
      <w:r>
        <w:rPr>
          <w:rFonts w:eastAsia="楷体"/>
          <w:color w:val="000000"/>
        </w:rPr>
        <w:t>年）</w:t>
      </w:r>
    </w:p>
    <w:p w:rsidR="004F08E6" w:rsidRDefault="00C751D9">
      <w:r>
        <w:br w:type="page"/>
      </w:r>
    </w:p>
    <w:p w:rsidR="004F08E6" w:rsidRDefault="00C751D9">
      <w:pPr>
        <w:spacing w:after="240"/>
        <w:jc w:val="center"/>
      </w:pPr>
      <w:r>
        <w:rPr>
          <w:rFonts w:eastAsia="黑体"/>
          <w:b/>
          <w:color w:val="000000"/>
          <w:sz w:val="32"/>
        </w:rPr>
        <w:lastRenderedPageBreak/>
        <w:t>目</w:t>
      </w:r>
      <w:r>
        <w:rPr>
          <w:rFonts w:eastAsia="黑体"/>
          <w:b/>
          <w:color w:val="000000"/>
          <w:sz w:val="32"/>
        </w:rPr>
        <w:t xml:space="preserve">  </w:t>
      </w:r>
      <w:r>
        <w:rPr>
          <w:rFonts w:eastAsia="黑体"/>
          <w:b/>
          <w:color w:val="000000"/>
          <w:sz w:val="32"/>
        </w:rPr>
        <w:t>录</w:t>
      </w:r>
    </w:p>
    <w:p w:rsidR="004F08E6" w:rsidRDefault="00C751D9">
      <w:pPr>
        <w:pStyle w:val="TOC1"/>
        <w:tabs>
          <w:tab w:val="right" w:leader="dot" w:pos="9072"/>
        </w:tabs>
      </w:pPr>
      <w:r>
        <w:fldChar w:fldCharType="begin"/>
      </w:r>
      <w:r>
        <w:instrText xml:space="preserve"> TOC \o "1-2" \h \z \u </w:instrText>
      </w:r>
      <w:r>
        <w:fldChar w:fldCharType="separate"/>
      </w:r>
      <w:hyperlink w:anchor="_LarkToc00001" w:history="1">
        <w:r>
          <w:t>指导思想与政策依据</w:t>
        </w:r>
        <w:r>
          <w:tab/>
        </w:r>
        <w:r>
          <w:fldChar w:fldCharType="begin"/>
        </w:r>
        <w:r>
          <w:instrText xml:space="preserve"> PAGEREF _LarkToc00001 \h </w:instrText>
        </w:r>
        <w:r>
          <w:fldChar w:fldCharType="separate"/>
        </w:r>
        <w:r>
          <w:t>1</w:t>
        </w:r>
        <w:r>
          <w:fldChar w:fldCharType="end"/>
        </w:r>
      </w:hyperlink>
    </w:p>
    <w:p w:rsidR="004F08E6" w:rsidRDefault="00FE6D8C">
      <w:pPr>
        <w:pStyle w:val="TOC2"/>
        <w:tabs>
          <w:tab w:val="right" w:leader="dot" w:pos="9072"/>
        </w:tabs>
        <w:ind w:left="480"/>
      </w:pPr>
      <w:hyperlink w:anchor="_LarkToc00002" w:history="1">
        <w:r w:rsidR="00C751D9">
          <w:t>指导思想</w:t>
        </w:r>
        <w:r w:rsidR="00C751D9">
          <w:tab/>
        </w:r>
        <w:r w:rsidR="00C751D9">
          <w:fldChar w:fldCharType="begin"/>
        </w:r>
        <w:r w:rsidR="00C751D9">
          <w:instrText xml:space="preserve"> PAGEREF _LarkToc00002 \h </w:instrText>
        </w:r>
        <w:r w:rsidR="00C751D9">
          <w:fldChar w:fldCharType="separate"/>
        </w:r>
        <w:r w:rsidR="00C751D9">
          <w:t>1</w:t>
        </w:r>
        <w:r w:rsidR="00C751D9">
          <w:fldChar w:fldCharType="end"/>
        </w:r>
      </w:hyperlink>
    </w:p>
    <w:p w:rsidR="004F08E6" w:rsidRDefault="00FE6D8C">
      <w:pPr>
        <w:pStyle w:val="TOC2"/>
        <w:tabs>
          <w:tab w:val="right" w:leader="dot" w:pos="9072"/>
        </w:tabs>
        <w:ind w:left="480"/>
      </w:pPr>
      <w:hyperlink w:anchor="_LarkToc00003" w:history="1">
        <w:r w:rsidR="00C751D9">
          <w:t>政策依据</w:t>
        </w:r>
        <w:r w:rsidR="00C751D9">
          <w:tab/>
        </w:r>
        <w:r w:rsidR="00C751D9">
          <w:fldChar w:fldCharType="begin"/>
        </w:r>
        <w:r w:rsidR="00C751D9">
          <w:instrText xml:space="preserve"> PAGEREF _LarkToc00003 \h </w:instrText>
        </w:r>
        <w:r w:rsidR="00C751D9">
          <w:fldChar w:fldCharType="separate"/>
        </w:r>
        <w:r w:rsidR="00C751D9">
          <w:t>1</w:t>
        </w:r>
        <w:r w:rsidR="00C751D9">
          <w:fldChar w:fldCharType="end"/>
        </w:r>
      </w:hyperlink>
    </w:p>
    <w:p w:rsidR="004F08E6" w:rsidRDefault="00FE6D8C">
      <w:pPr>
        <w:pStyle w:val="TOC2"/>
        <w:tabs>
          <w:tab w:val="right" w:leader="dot" w:pos="9072"/>
        </w:tabs>
        <w:ind w:left="480"/>
      </w:pPr>
      <w:hyperlink w:anchor="_LarkToc00004" w:history="1">
        <w:r w:rsidR="00C751D9">
          <w:t>基本原则</w:t>
        </w:r>
        <w:r w:rsidR="00C751D9">
          <w:tab/>
        </w:r>
        <w:r w:rsidR="00C751D9">
          <w:fldChar w:fldCharType="begin"/>
        </w:r>
        <w:r w:rsidR="00C751D9">
          <w:instrText xml:space="preserve"> PAGEREF _LarkToc00004 \h </w:instrText>
        </w:r>
        <w:r w:rsidR="00C751D9">
          <w:fldChar w:fldCharType="separate"/>
        </w:r>
        <w:r w:rsidR="00C751D9">
          <w:t>1</w:t>
        </w:r>
        <w:r w:rsidR="00C751D9">
          <w:fldChar w:fldCharType="end"/>
        </w:r>
      </w:hyperlink>
    </w:p>
    <w:p w:rsidR="004F08E6" w:rsidRDefault="00FE6D8C">
      <w:pPr>
        <w:pStyle w:val="TOC1"/>
        <w:tabs>
          <w:tab w:val="right" w:leader="dot" w:pos="9072"/>
        </w:tabs>
      </w:pPr>
      <w:hyperlink w:anchor="_LarkToc00005" w:history="1">
        <w:r w:rsidR="00C751D9">
          <w:t>组织领导</w:t>
        </w:r>
        <w:r w:rsidR="00C751D9">
          <w:tab/>
        </w:r>
        <w:r w:rsidR="00C751D9">
          <w:fldChar w:fldCharType="begin"/>
        </w:r>
        <w:r w:rsidR="00C751D9">
          <w:instrText xml:space="preserve"> PAGEREF _LarkToc00005 \h </w:instrText>
        </w:r>
        <w:r w:rsidR="00C751D9">
          <w:fldChar w:fldCharType="separate"/>
        </w:r>
        <w:r w:rsidR="00C751D9">
          <w:t>2</w:t>
        </w:r>
        <w:r w:rsidR="00C751D9">
          <w:fldChar w:fldCharType="end"/>
        </w:r>
      </w:hyperlink>
    </w:p>
    <w:p w:rsidR="004F08E6" w:rsidRDefault="00FE6D8C">
      <w:pPr>
        <w:pStyle w:val="TOC2"/>
        <w:tabs>
          <w:tab w:val="right" w:leader="dot" w:pos="9072"/>
        </w:tabs>
        <w:ind w:left="480"/>
      </w:pPr>
      <w:hyperlink w:anchor="_LarkToc00006" w:history="1">
        <w:r w:rsidR="00C751D9">
          <w:t>校服选用领导小组</w:t>
        </w:r>
        <w:r w:rsidR="00C751D9">
          <w:tab/>
        </w:r>
        <w:r w:rsidR="00C751D9">
          <w:fldChar w:fldCharType="begin"/>
        </w:r>
        <w:r w:rsidR="00C751D9">
          <w:instrText xml:space="preserve"> PAGEREF _LarkToc00006 \h </w:instrText>
        </w:r>
        <w:r w:rsidR="00C751D9">
          <w:fldChar w:fldCharType="separate"/>
        </w:r>
        <w:r w:rsidR="00C751D9">
          <w:t>2</w:t>
        </w:r>
        <w:r w:rsidR="00C751D9">
          <w:fldChar w:fldCharType="end"/>
        </w:r>
      </w:hyperlink>
    </w:p>
    <w:p w:rsidR="004F08E6" w:rsidRDefault="00FE6D8C">
      <w:pPr>
        <w:pStyle w:val="TOC2"/>
        <w:tabs>
          <w:tab w:val="right" w:leader="dot" w:pos="9072"/>
        </w:tabs>
        <w:ind w:left="480"/>
      </w:pPr>
      <w:hyperlink w:anchor="_LarkToc00007" w:history="1">
        <w:r w:rsidR="00C751D9">
          <w:t>集体决策制度</w:t>
        </w:r>
        <w:r w:rsidR="00C751D9">
          <w:tab/>
        </w:r>
        <w:r w:rsidR="00C751D9">
          <w:fldChar w:fldCharType="begin"/>
        </w:r>
        <w:r w:rsidR="00C751D9">
          <w:instrText xml:space="preserve"> PAGEREF _LarkToc00007 \h </w:instrText>
        </w:r>
        <w:r w:rsidR="00C751D9">
          <w:fldChar w:fldCharType="separate"/>
        </w:r>
        <w:r w:rsidR="00C751D9">
          <w:t>2</w:t>
        </w:r>
        <w:r w:rsidR="00C751D9">
          <w:fldChar w:fldCharType="end"/>
        </w:r>
      </w:hyperlink>
    </w:p>
    <w:p w:rsidR="004F08E6" w:rsidRDefault="00FE6D8C">
      <w:pPr>
        <w:pStyle w:val="TOC2"/>
        <w:tabs>
          <w:tab w:val="right" w:leader="dot" w:pos="9072"/>
        </w:tabs>
        <w:ind w:left="480"/>
      </w:pPr>
      <w:hyperlink w:anchor="_LarkToc00008" w:history="1">
        <w:r w:rsidR="00C751D9">
          <w:t>部门职责</w:t>
        </w:r>
        <w:r w:rsidR="00C751D9">
          <w:tab/>
        </w:r>
        <w:r w:rsidR="00C751D9">
          <w:fldChar w:fldCharType="begin"/>
        </w:r>
        <w:r w:rsidR="00C751D9">
          <w:instrText xml:space="preserve"> PAGEREF _LarkToc00008 \h </w:instrText>
        </w:r>
        <w:r w:rsidR="00C751D9">
          <w:fldChar w:fldCharType="separate"/>
        </w:r>
        <w:r w:rsidR="00C751D9">
          <w:t>2</w:t>
        </w:r>
        <w:r w:rsidR="00C751D9">
          <w:fldChar w:fldCharType="end"/>
        </w:r>
      </w:hyperlink>
    </w:p>
    <w:p w:rsidR="004F08E6" w:rsidRDefault="00FE6D8C">
      <w:pPr>
        <w:pStyle w:val="TOC1"/>
        <w:tabs>
          <w:tab w:val="right" w:leader="dot" w:pos="9072"/>
        </w:tabs>
      </w:pPr>
      <w:hyperlink w:anchor="_LarkToc00009" w:history="1">
        <w:r w:rsidR="00C751D9">
          <w:t>采购范围与内容</w:t>
        </w:r>
        <w:r w:rsidR="00C751D9">
          <w:tab/>
        </w:r>
        <w:r w:rsidR="00C751D9">
          <w:fldChar w:fldCharType="begin"/>
        </w:r>
        <w:r w:rsidR="00C751D9">
          <w:instrText xml:space="preserve"> PAGEREF _LarkToc00009 \h </w:instrText>
        </w:r>
        <w:r w:rsidR="00C751D9">
          <w:fldChar w:fldCharType="separate"/>
        </w:r>
        <w:r w:rsidR="00C751D9">
          <w:t>3</w:t>
        </w:r>
        <w:r w:rsidR="00C751D9">
          <w:fldChar w:fldCharType="end"/>
        </w:r>
      </w:hyperlink>
    </w:p>
    <w:p w:rsidR="004F08E6" w:rsidRDefault="00FE6D8C">
      <w:pPr>
        <w:pStyle w:val="TOC2"/>
        <w:tabs>
          <w:tab w:val="right" w:leader="dot" w:pos="9072"/>
        </w:tabs>
        <w:ind w:left="480"/>
      </w:pPr>
      <w:hyperlink w:anchor="_LarkToc00010" w:history="1">
        <w:r w:rsidR="00C751D9">
          <w:t>采购项目</w:t>
        </w:r>
        <w:r w:rsidR="00C751D9">
          <w:tab/>
        </w:r>
        <w:r w:rsidR="00C751D9">
          <w:fldChar w:fldCharType="begin"/>
        </w:r>
        <w:r w:rsidR="00C751D9">
          <w:instrText xml:space="preserve"> PAGEREF _LarkToc00010 \h </w:instrText>
        </w:r>
        <w:r w:rsidR="00C751D9">
          <w:fldChar w:fldCharType="separate"/>
        </w:r>
        <w:r w:rsidR="00C751D9">
          <w:t>3</w:t>
        </w:r>
        <w:r w:rsidR="00C751D9">
          <w:fldChar w:fldCharType="end"/>
        </w:r>
      </w:hyperlink>
    </w:p>
    <w:p w:rsidR="004F08E6" w:rsidRDefault="00FE6D8C">
      <w:pPr>
        <w:pStyle w:val="TOC2"/>
        <w:tabs>
          <w:tab w:val="right" w:leader="dot" w:pos="9072"/>
        </w:tabs>
        <w:ind w:left="480"/>
      </w:pPr>
      <w:hyperlink w:anchor="_LarkToc00011" w:history="1">
        <w:r w:rsidR="00C751D9">
          <w:t>需求数量</w:t>
        </w:r>
        <w:r w:rsidR="00C751D9">
          <w:tab/>
        </w:r>
        <w:r w:rsidR="00C751D9">
          <w:fldChar w:fldCharType="begin"/>
        </w:r>
        <w:r w:rsidR="00C751D9">
          <w:instrText xml:space="preserve"> PAGEREF _LarkToc00011 \h </w:instrText>
        </w:r>
        <w:r w:rsidR="00C751D9">
          <w:fldChar w:fldCharType="separate"/>
        </w:r>
        <w:r w:rsidR="00C751D9">
          <w:t>4</w:t>
        </w:r>
        <w:r w:rsidR="00C751D9">
          <w:fldChar w:fldCharType="end"/>
        </w:r>
      </w:hyperlink>
    </w:p>
    <w:p w:rsidR="004F08E6" w:rsidRDefault="00FE6D8C">
      <w:pPr>
        <w:pStyle w:val="TOC2"/>
        <w:tabs>
          <w:tab w:val="right" w:leader="dot" w:pos="9072"/>
        </w:tabs>
        <w:ind w:left="480"/>
      </w:pPr>
      <w:hyperlink w:anchor="_LarkToc00012" w:history="1">
        <w:r w:rsidR="00C751D9">
          <w:t>采购预算</w:t>
        </w:r>
        <w:r w:rsidR="00C751D9">
          <w:tab/>
        </w:r>
        <w:r w:rsidR="00C751D9">
          <w:fldChar w:fldCharType="begin"/>
        </w:r>
        <w:r w:rsidR="00C751D9">
          <w:instrText xml:space="preserve"> PAGEREF _LarkToc00012 \h </w:instrText>
        </w:r>
        <w:r w:rsidR="00C751D9">
          <w:fldChar w:fldCharType="separate"/>
        </w:r>
        <w:r w:rsidR="00C751D9">
          <w:t>4</w:t>
        </w:r>
        <w:r w:rsidR="00C751D9">
          <w:fldChar w:fldCharType="end"/>
        </w:r>
      </w:hyperlink>
    </w:p>
    <w:p w:rsidR="004F08E6" w:rsidRDefault="00FE6D8C">
      <w:pPr>
        <w:pStyle w:val="TOC2"/>
        <w:tabs>
          <w:tab w:val="right" w:leader="dot" w:pos="9072"/>
        </w:tabs>
        <w:ind w:left="480"/>
      </w:pPr>
      <w:hyperlink w:anchor="_LarkToc00013" w:history="1">
        <w:r w:rsidR="00C751D9">
          <w:t>供货时效</w:t>
        </w:r>
        <w:r w:rsidR="00C751D9">
          <w:tab/>
        </w:r>
        <w:r w:rsidR="00C751D9">
          <w:fldChar w:fldCharType="begin"/>
        </w:r>
        <w:r w:rsidR="00C751D9">
          <w:instrText xml:space="preserve"> PAGEREF _LarkToc00013 \h </w:instrText>
        </w:r>
        <w:r w:rsidR="00C751D9">
          <w:fldChar w:fldCharType="separate"/>
        </w:r>
        <w:r w:rsidR="00C751D9">
          <w:t>4</w:t>
        </w:r>
        <w:r w:rsidR="00C751D9">
          <w:fldChar w:fldCharType="end"/>
        </w:r>
      </w:hyperlink>
    </w:p>
    <w:p w:rsidR="004F08E6" w:rsidRDefault="00FE6D8C">
      <w:pPr>
        <w:pStyle w:val="TOC1"/>
        <w:tabs>
          <w:tab w:val="right" w:leader="dot" w:pos="9072"/>
        </w:tabs>
      </w:pPr>
      <w:hyperlink w:anchor="_LarkToc00014" w:history="1">
        <w:r w:rsidR="00C751D9">
          <w:t>采购方式</w:t>
        </w:r>
        <w:r w:rsidR="00C751D9">
          <w:tab/>
        </w:r>
        <w:r w:rsidR="00C751D9">
          <w:fldChar w:fldCharType="begin"/>
        </w:r>
        <w:r w:rsidR="00C751D9">
          <w:instrText xml:space="preserve"> PAGEREF _LarkToc00014 \h </w:instrText>
        </w:r>
        <w:r w:rsidR="00C751D9">
          <w:fldChar w:fldCharType="separate"/>
        </w:r>
        <w:r w:rsidR="00C751D9">
          <w:t>4</w:t>
        </w:r>
        <w:r w:rsidR="00C751D9">
          <w:fldChar w:fldCharType="end"/>
        </w:r>
      </w:hyperlink>
    </w:p>
    <w:p w:rsidR="004F08E6" w:rsidRDefault="00FE6D8C">
      <w:pPr>
        <w:pStyle w:val="TOC2"/>
        <w:tabs>
          <w:tab w:val="right" w:leader="dot" w:pos="9072"/>
        </w:tabs>
        <w:ind w:left="480"/>
      </w:pPr>
      <w:hyperlink w:anchor="_LarkToc00015" w:history="1">
        <w:r w:rsidR="00C751D9">
          <w:t>采购形式</w:t>
        </w:r>
        <w:r w:rsidR="00C751D9">
          <w:tab/>
        </w:r>
        <w:r w:rsidR="00C751D9">
          <w:fldChar w:fldCharType="begin"/>
        </w:r>
        <w:r w:rsidR="00C751D9">
          <w:instrText xml:space="preserve"> PAGEREF _LarkToc00015 \h </w:instrText>
        </w:r>
        <w:r w:rsidR="00C751D9">
          <w:fldChar w:fldCharType="separate"/>
        </w:r>
        <w:r w:rsidR="00C751D9">
          <w:t>4</w:t>
        </w:r>
        <w:r w:rsidR="00C751D9">
          <w:fldChar w:fldCharType="end"/>
        </w:r>
      </w:hyperlink>
    </w:p>
    <w:p w:rsidR="004F08E6" w:rsidRDefault="00FE6D8C">
      <w:pPr>
        <w:pStyle w:val="TOC2"/>
        <w:tabs>
          <w:tab w:val="right" w:leader="dot" w:pos="9072"/>
        </w:tabs>
        <w:ind w:left="480"/>
      </w:pPr>
      <w:hyperlink w:anchor="_LarkToc00016" w:history="1">
        <w:r w:rsidR="00C751D9">
          <w:t>服务年限</w:t>
        </w:r>
        <w:r w:rsidR="00C751D9">
          <w:tab/>
        </w:r>
        <w:r w:rsidR="00C751D9">
          <w:fldChar w:fldCharType="begin"/>
        </w:r>
        <w:r w:rsidR="00C751D9">
          <w:instrText xml:space="preserve"> PAGEREF _LarkToc00016 \h </w:instrText>
        </w:r>
        <w:r w:rsidR="00C751D9">
          <w:fldChar w:fldCharType="separate"/>
        </w:r>
        <w:r w:rsidR="00C751D9">
          <w:t>5</w:t>
        </w:r>
        <w:r w:rsidR="00C751D9">
          <w:fldChar w:fldCharType="end"/>
        </w:r>
      </w:hyperlink>
    </w:p>
    <w:p w:rsidR="004F08E6" w:rsidRDefault="00FE6D8C">
      <w:pPr>
        <w:pStyle w:val="TOC2"/>
        <w:tabs>
          <w:tab w:val="right" w:leader="dot" w:pos="9072"/>
        </w:tabs>
        <w:ind w:left="480"/>
      </w:pPr>
      <w:hyperlink w:anchor="_LarkToc00017" w:history="1">
        <w:r w:rsidR="00C751D9">
          <w:t>信息发布</w:t>
        </w:r>
        <w:r w:rsidR="00C751D9">
          <w:tab/>
        </w:r>
        <w:r w:rsidR="00C751D9">
          <w:fldChar w:fldCharType="begin"/>
        </w:r>
        <w:r w:rsidR="00C751D9">
          <w:instrText xml:space="preserve"> PAGEREF _LarkToc00017 \h </w:instrText>
        </w:r>
        <w:r w:rsidR="00C751D9">
          <w:fldChar w:fldCharType="separate"/>
        </w:r>
        <w:r w:rsidR="00C751D9">
          <w:t>5</w:t>
        </w:r>
        <w:r w:rsidR="00C751D9">
          <w:fldChar w:fldCharType="end"/>
        </w:r>
      </w:hyperlink>
    </w:p>
    <w:p w:rsidR="004F08E6" w:rsidRDefault="00FE6D8C">
      <w:pPr>
        <w:pStyle w:val="TOC1"/>
        <w:tabs>
          <w:tab w:val="right" w:leader="dot" w:pos="9072"/>
        </w:tabs>
      </w:pPr>
      <w:hyperlink w:anchor="_LarkToc00018" w:history="1">
        <w:r w:rsidR="00C751D9">
          <w:t>采购流程</w:t>
        </w:r>
        <w:r w:rsidR="00C751D9">
          <w:tab/>
        </w:r>
        <w:r w:rsidR="00C751D9">
          <w:fldChar w:fldCharType="begin"/>
        </w:r>
        <w:r w:rsidR="00C751D9">
          <w:instrText xml:space="preserve"> PAGEREF _LarkToc00018 \h </w:instrText>
        </w:r>
        <w:r w:rsidR="00C751D9">
          <w:fldChar w:fldCharType="separate"/>
        </w:r>
        <w:r w:rsidR="00C751D9">
          <w:t>5</w:t>
        </w:r>
        <w:r w:rsidR="00C751D9">
          <w:fldChar w:fldCharType="end"/>
        </w:r>
      </w:hyperlink>
    </w:p>
    <w:p w:rsidR="004F08E6" w:rsidRDefault="00FE6D8C">
      <w:pPr>
        <w:pStyle w:val="TOC2"/>
        <w:tabs>
          <w:tab w:val="right" w:leader="dot" w:pos="9072"/>
        </w:tabs>
        <w:ind w:left="480"/>
      </w:pPr>
      <w:hyperlink w:anchor="_LarkToc00019" w:history="1">
        <w:r w:rsidR="00C751D9">
          <w:t>明确质量标准</w:t>
        </w:r>
        <w:r w:rsidR="00C751D9">
          <w:tab/>
        </w:r>
        <w:r w:rsidR="00C751D9">
          <w:fldChar w:fldCharType="begin"/>
        </w:r>
        <w:r w:rsidR="00C751D9">
          <w:instrText xml:space="preserve"> PAGEREF _LarkToc00019 \h </w:instrText>
        </w:r>
        <w:r w:rsidR="00C751D9">
          <w:fldChar w:fldCharType="separate"/>
        </w:r>
        <w:r w:rsidR="00C751D9">
          <w:t>5</w:t>
        </w:r>
        <w:r w:rsidR="00C751D9">
          <w:fldChar w:fldCharType="end"/>
        </w:r>
      </w:hyperlink>
    </w:p>
    <w:p w:rsidR="004F08E6" w:rsidRDefault="00FE6D8C">
      <w:pPr>
        <w:pStyle w:val="TOC2"/>
        <w:tabs>
          <w:tab w:val="right" w:leader="dot" w:pos="9072"/>
        </w:tabs>
        <w:ind w:left="480"/>
      </w:pPr>
      <w:hyperlink w:anchor="_LarkToc00020" w:history="1">
        <w:r w:rsidR="00C751D9">
          <w:t>发布采购需求</w:t>
        </w:r>
        <w:r w:rsidR="00C751D9">
          <w:tab/>
        </w:r>
        <w:r w:rsidR="00C751D9">
          <w:fldChar w:fldCharType="begin"/>
        </w:r>
        <w:r w:rsidR="00C751D9">
          <w:instrText xml:space="preserve"> PAGEREF _LarkToc00020 \h </w:instrText>
        </w:r>
        <w:r w:rsidR="00C751D9">
          <w:fldChar w:fldCharType="separate"/>
        </w:r>
        <w:r w:rsidR="00C751D9">
          <w:t>5</w:t>
        </w:r>
        <w:r w:rsidR="00C751D9">
          <w:fldChar w:fldCharType="end"/>
        </w:r>
      </w:hyperlink>
    </w:p>
    <w:p w:rsidR="004F08E6" w:rsidRDefault="00FE6D8C">
      <w:pPr>
        <w:pStyle w:val="TOC2"/>
        <w:tabs>
          <w:tab w:val="right" w:leader="dot" w:pos="9072"/>
        </w:tabs>
        <w:ind w:left="480"/>
      </w:pPr>
      <w:hyperlink w:anchor="_LarkToc00021" w:history="1">
        <w:r w:rsidR="00C751D9">
          <w:t>确定供货企业</w:t>
        </w:r>
        <w:r w:rsidR="00C751D9">
          <w:tab/>
        </w:r>
        <w:r w:rsidR="00C751D9">
          <w:fldChar w:fldCharType="begin"/>
        </w:r>
        <w:r w:rsidR="00C751D9">
          <w:instrText xml:space="preserve"> PAGEREF _LarkToc00021 \h </w:instrText>
        </w:r>
        <w:r w:rsidR="00C751D9">
          <w:fldChar w:fldCharType="separate"/>
        </w:r>
        <w:r w:rsidR="00C751D9">
          <w:t>5</w:t>
        </w:r>
        <w:r w:rsidR="00C751D9">
          <w:fldChar w:fldCharType="end"/>
        </w:r>
      </w:hyperlink>
    </w:p>
    <w:p w:rsidR="004F08E6" w:rsidRDefault="00FE6D8C">
      <w:pPr>
        <w:pStyle w:val="TOC2"/>
        <w:tabs>
          <w:tab w:val="right" w:leader="dot" w:pos="9072"/>
        </w:tabs>
        <w:ind w:left="480"/>
      </w:pPr>
      <w:hyperlink w:anchor="_LarkToc00022" w:history="1">
        <w:r w:rsidR="00C751D9">
          <w:t>公示采购结果</w:t>
        </w:r>
        <w:r w:rsidR="00C751D9">
          <w:tab/>
        </w:r>
        <w:r w:rsidR="00C751D9">
          <w:fldChar w:fldCharType="begin"/>
        </w:r>
        <w:r w:rsidR="00C751D9">
          <w:instrText xml:space="preserve"> PAGEREF _LarkToc00022 \h </w:instrText>
        </w:r>
        <w:r w:rsidR="00C751D9">
          <w:fldChar w:fldCharType="separate"/>
        </w:r>
        <w:r w:rsidR="00C751D9">
          <w:t>6</w:t>
        </w:r>
        <w:r w:rsidR="00C751D9">
          <w:fldChar w:fldCharType="end"/>
        </w:r>
      </w:hyperlink>
    </w:p>
    <w:p w:rsidR="004F08E6" w:rsidRDefault="00FE6D8C">
      <w:pPr>
        <w:pStyle w:val="TOC2"/>
        <w:tabs>
          <w:tab w:val="right" w:leader="dot" w:pos="9072"/>
        </w:tabs>
        <w:ind w:left="480"/>
      </w:pPr>
      <w:hyperlink w:anchor="_LarkToc00023" w:history="1">
        <w:r w:rsidR="00C751D9">
          <w:t>签订采购合同</w:t>
        </w:r>
        <w:r w:rsidR="00C751D9">
          <w:tab/>
        </w:r>
        <w:r w:rsidR="00C751D9">
          <w:fldChar w:fldCharType="begin"/>
        </w:r>
        <w:r w:rsidR="00C751D9">
          <w:instrText xml:space="preserve"> PAGEREF _LarkToc00023 \h </w:instrText>
        </w:r>
        <w:r w:rsidR="00C751D9">
          <w:fldChar w:fldCharType="separate"/>
        </w:r>
        <w:r w:rsidR="00C751D9">
          <w:t>6</w:t>
        </w:r>
        <w:r w:rsidR="00C751D9">
          <w:fldChar w:fldCharType="end"/>
        </w:r>
      </w:hyperlink>
    </w:p>
    <w:p w:rsidR="004F08E6" w:rsidRDefault="00FE6D8C">
      <w:pPr>
        <w:pStyle w:val="TOC2"/>
        <w:tabs>
          <w:tab w:val="right" w:leader="dot" w:pos="9072"/>
        </w:tabs>
        <w:ind w:left="480"/>
      </w:pPr>
      <w:hyperlink w:anchor="_LarkToc00024" w:history="1">
        <w:r w:rsidR="00C751D9">
          <w:t>校服检查验收</w:t>
        </w:r>
        <w:r w:rsidR="00C751D9">
          <w:tab/>
        </w:r>
        <w:r w:rsidR="00C751D9">
          <w:fldChar w:fldCharType="begin"/>
        </w:r>
        <w:r w:rsidR="00C751D9">
          <w:instrText xml:space="preserve"> PAGEREF _LarkToc00024 \h </w:instrText>
        </w:r>
        <w:r w:rsidR="00C751D9">
          <w:fldChar w:fldCharType="separate"/>
        </w:r>
        <w:r w:rsidR="00C751D9">
          <w:t>6</w:t>
        </w:r>
        <w:r w:rsidR="00C751D9">
          <w:fldChar w:fldCharType="end"/>
        </w:r>
      </w:hyperlink>
    </w:p>
    <w:p w:rsidR="004F08E6" w:rsidRDefault="00FE6D8C">
      <w:pPr>
        <w:pStyle w:val="TOC2"/>
        <w:tabs>
          <w:tab w:val="right" w:leader="dot" w:pos="9072"/>
        </w:tabs>
        <w:ind w:left="480"/>
      </w:pPr>
      <w:hyperlink w:anchor="_LarkToc00025" w:history="1">
        <w:r w:rsidR="00C751D9">
          <w:t>售后服务监督</w:t>
        </w:r>
        <w:r w:rsidR="00C751D9">
          <w:tab/>
        </w:r>
        <w:r w:rsidR="00C751D9">
          <w:fldChar w:fldCharType="begin"/>
        </w:r>
        <w:r w:rsidR="00C751D9">
          <w:instrText xml:space="preserve"> PAGEREF _LarkToc00025 \h </w:instrText>
        </w:r>
        <w:r w:rsidR="00C751D9">
          <w:fldChar w:fldCharType="separate"/>
        </w:r>
        <w:r w:rsidR="00C751D9">
          <w:t>7</w:t>
        </w:r>
        <w:r w:rsidR="00C751D9">
          <w:fldChar w:fldCharType="end"/>
        </w:r>
      </w:hyperlink>
    </w:p>
    <w:p w:rsidR="004F08E6" w:rsidRDefault="00FE6D8C">
      <w:pPr>
        <w:pStyle w:val="TOC2"/>
        <w:tabs>
          <w:tab w:val="right" w:leader="dot" w:pos="9072"/>
        </w:tabs>
        <w:ind w:left="480"/>
      </w:pPr>
      <w:hyperlink w:anchor="_LarkToc00026" w:history="1">
        <w:r w:rsidR="00C751D9">
          <w:t>资料存档备案</w:t>
        </w:r>
        <w:r w:rsidR="00C751D9">
          <w:tab/>
        </w:r>
        <w:r w:rsidR="00C751D9">
          <w:fldChar w:fldCharType="begin"/>
        </w:r>
        <w:r w:rsidR="00C751D9">
          <w:instrText xml:space="preserve"> PAGEREF _LarkToc00026 \h </w:instrText>
        </w:r>
        <w:r w:rsidR="00C751D9">
          <w:fldChar w:fldCharType="separate"/>
        </w:r>
        <w:r w:rsidR="00C751D9">
          <w:t>7</w:t>
        </w:r>
        <w:r w:rsidR="00C751D9">
          <w:fldChar w:fldCharType="end"/>
        </w:r>
      </w:hyperlink>
    </w:p>
    <w:p w:rsidR="004F08E6" w:rsidRDefault="00FE6D8C">
      <w:pPr>
        <w:pStyle w:val="TOC1"/>
        <w:tabs>
          <w:tab w:val="right" w:leader="dot" w:pos="9072"/>
        </w:tabs>
      </w:pPr>
      <w:hyperlink w:anchor="_LarkToc00027" w:history="1">
        <w:r w:rsidR="00C751D9">
          <w:t>工作安排</w:t>
        </w:r>
        <w:r w:rsidR="00C751D9">
          <w:tab/>
        </w:r>
        <w:r w:rsidR="00C751D9">
          <w:fldChar w:fldCharType="begin"/>
        </w:r>
        <w:r w:rsidR="00C751D9">
          <w:instrText xml:space="preserve"> PAGEREF _LarkToc00027 \h </w:instrText>
        </w:r>
        <w:r w:rsidR="00C751D9">
          <w:fldChar w:fldCharType="separate"/>
        </w:r>
        <w:r w:rsidR="00C751D9">
          <w:t>7</w:t>
        </w:r>
        <w:r w:rsidR="00C751D9">
          <w:fldChar w:fldCharType="end"/>
        </w:r>
      </w:hyperlink>
    </w:p>
    <w:p w:rsidR="004F08E6" w:rsidRDefault="00FE6D8C">
      <w:pPr>
        <w:pStyle w:val="TOC1"/>
        <w:tabs>
          <w:tab w:val="right" w:leader="dot" w:pos="9072"/>
        </w:tabs>
      </w:pPr>
      <w:hyperlink w:anchor="_LarkToc00028" w:history="1">
        <w:r w:rsidR="00C751D9">
          <w:t>工作要求</w:t>
        </w:r>
        <w:r w:rsidR="00C751D9">
          <w:tab/>
        </w:r>
        <w:r w:rsidR="00C751D9">
          <w:fldChar w:fldCharType="begin"/>
        </w:r>
        <w:r w:rsidR="00C751D9">
          <w:instrText xml:space="preserve"> PAGEREF _LarkToc00028 \h </w:instrText>
        </w:r>
        <w:r w:rsidR="00C751D9">
          <w:fldChar w:fldCharType="separate"/>
        </w:r>
        <w:r w:rsidR="00C751D9">
          <w:t>9</w:t>
        </w:r>
        <w:r w:rsidR="00C751D9">
          <w:fldChar w:fldCharType="end"/>
        </w:r>
      </w:hyperlink>
    </w:p>
    <w:p w:rsidR="004F08E6" w:rsidRDefault="00FE6D8C">
      <w:pPr>
        <w:pStyle w:val="TOC2"/>
        <w:tabs>
          <w:tab w:val="right" w:leader="dot" w:pos="9072"/>
        </w:tabs>
        <w:ind w:left="480"/>
      </w:pPr>
      <w:hyperlink w:anchor="_LarkToc00029" w:history="1">
        <w:r w:rsidR="00C751D9">
          <w:t>加强组织领导</w:t>
        </w:r>
        <w:r w:rsidR="00C751D9">
          <w:tab/>
        </w:r>
        <w:r w:rsidR="00C751D9">
          <w:fldChar w:fldCharType="begin"/>
        </w:r>
        <w:r w:rsidR="00C751D9">
          <w:instrText xml:space="preserve"> PAGEREF _LarkToc00029 \h </w:instrText>
        </w:r>
        <w:r w:rsidR="00C751D9">
          <w:fldChar w:fldCharType="separate"/>
        </w:r>
        <w:r w:rsidR="00C751D9">
          <w:t>9</w:t>
        </w:r>
        <w:r w:rsidR="00C751D9">
          <w:fldChar w:fldCharType="end"/>
        </w:r>
      </w:hyperlink>
    </w:p>
    <w:p w:rsidR="004F08E6" w:rsidRDefault="00FE6D8C">
      <w:pPr>
        <w:pStyle w:val="TOC2"/>
        <w:tabs>
          <w:tab w:val="right" w:leader="dot" w:pos="9072"/>
        </w:tabs>
        <w:ind w:left="480"/>
      </w:pPr>
      <w:hyperlink w:anchor="_LarkToc00030" w:history="1">
        <w:r w:rsidR="00C751D9">
          <w:t>坚持公开透明</w:t>
        </w:r>
        <w:r w:rsidR="00C751D9">
          <w:tab/>
        </w:r>
        <w:r w:rsidR="00C751D9">
          <w:fldChar w:fldCharType="begin"/>
        </w:r>
        <w:r w:rsidR="00C751D9">
          <w:instrText xml:space="preserve"> PAGEREF _LarkToc00030 \h </w:instrText>
        </w:r>
        <w:r w:rsidR="00C751D9">
          <w:fldChar w:fldCharType="separate"/>
        </w:r>
        <w:r w:rsidR="00C751D9">
          <w:t>9</w:t>
        </w:r>
        <w:r w:rsidR="00C751D9">
          <w:fldChar w:fldCharType="end"/>
        </w:r>
      </w:hyperlink>
    </w:p>
    <w:p w:rsidR="004F08E6" w:rsidRDefault="00FE6D8C">
      <w:pPr>
        <w:pStyle w:val="TOC2"/>
        <w:tabs>
          <w:tab w:val="right" w:leader="dot" w:pos="9072"/>
        </w:tabs>
        <w:ind w:left="480"/>
      </w:pPr>
      <w:hyperlink w:anchor="_LarkToc00031" w:history="1">
        <w:r w:rsidR="00C751D9">
          <w:t>严守纪律规矩</w:t>
        </w:r>
        <w:r w:rsidR="00C751D9">
          <w:tab/>
        </w:r>
        <w:r w:rsidR="00C751D9">
          <w:fldChar w:fldCharType="begin"/>
        </w:r>
        <w:r w:rsidR="00C751D9">
          <w:instrText xml:space="preserve"> PAGEREF _LarkToc00031 \h </w:instrText>
        </w:r>
        <w:r w:rsidR="00C751D9">
          <w:fldChar w:fldCharType="separate"/>
        </w:r>
        <w:r w:rsidR="00C751D9">
          <w:t>10</w:t>
        </w:r>
        <w:r w:rsidR="00C751D9">
          <w:fldChar w:fldCharType="end"/>
        </w:r>
      </w:hyperlink>
    </w:p>
    <w:p w:rsidR="004F08E6" w:rsidRDefault="00FE6D8C">
      <w:pPr>
        <w:pStyle w:val="TOC2"/>
        <w:tabs>
          <w:tab w:val="right" w:leader="dot" w:pos="9072"/>
        </w:tabs>
        <w:ind w:left="480"/>
      </w:pPr>
      <w:hyperlink w:anchor="_LarkToc00032" w:history="1">
        <w:r w:rsidR="00C751D9">
          <w:t>强化质量管理</w:t>
        </w:r>
        <w:r w:rsidR="00C751D9">
          <w:tab/>
        </w:r>
        <w:r w:rsidR="00C751D9">
          <w:fldChar w:fldCharType="begin"/>
        </w:r>
        <w:r w:rsidR="00C751D9">
          <w:instrText xml:space="preserve"> PAGEREF _LarkToc00032 \h </w:instrText>
        </w:r>
        <w:r w:rsidR="00C751D9">
          <w:fldChar w:fldCharType="separate"/>
        </w:r>
        <w:r w:rsidR="00C751D9">
          <w:t>10</w:t>
        </w:r>
        <w:r w:rsidR="00C751D9">
          <w:fldChar w:fldCharType="end"/>
        </w:r>
      </w:hyperlink>
      <w:r w:rsidR="00C751D9">
        <w:fldChar w:fldCharType="end"/>
      </w:r>
    </w:p>
    <w:p w:rsidR="004F08E6" w:rsidRDefault="004F08E6">
      <w:pPr>
        <w:sectPr w:rsidR="004F08E6">
          <w:pgSz w:w="11906" w:h="16838"/>
          <w:pgMar w:top="1417" w:right="1417" w:bottom="1417" w:left="1417" w:header="720" w:footer="720" w:gutter="0"/>
          <w:cols w:space="720"/>
          <w:docGrid w:linePitch="360"/>
        </w:sectPr>
      </w:pPr>
    </w:p>
    <w:p w:rsidR="004F08E6" w:rsidRDefault="00C751D9">
      <w:pPr>
        <w:pStyle w:val="1"/>
        <w:numPr>
          <w:ilvl w:val="0"/>
          <w:numId w:val="1"/>
        </w:numPr>
      </w:pPr>
      <w:bookmarkStart w:id="0" w:name="_LarkToc00001"/>
      <w:r>
        <w:rPr>
          <w:rFonts w:ascii="Times New Roman" w:eastAsia="黑体" w:hAnsi="Times New Roman"/>
        </w:rPr>
        <w:lastRenderedPageBreak/>
        <w:t>指导思想与政策依据</w:t>
      </w:r>
      <w:bookmarkEnd w:id="0"/>
    </w:p>
    <w:p w:rsidR="004F08E6" w:rsidRDefault="00C751D9">
      <w:pPr>
        <w:pStyle w:val="2"/>
        <w:numPr>
          <w:ilvl w:val="1"/>
          <w:numId w:val="1"/>
        </w:numPr>
      </w:pPr>
      <w:bookmarkStart w:id="1" w:name="_LarkToc00002"/>
      <w:r>
        <w:rPr>
          <w:rFonts w:ascii="Times New Roman" w:eastAsia="黑体" w:hAnsi="Times New Roman"/>
        </w:rPr>
        <w:t>指导思想</w:t>
      </w:r>
      <w:bookmarkEnd w:id="1"/>
    </w:p>
    <w:p w:rsidR="004F08E6" w:rsidRDefault="00C751D9">
      <w:pPr>
        <w:ind w:firstLineChars="200" w:firstLine="480"/>
        <w:rPr>
          <w:lang w:eastAsia="zh-CN"/>
        </w:rPr>
      </w:pPr>
      <w:r>
        <w:rPr>
          <w:color w:val="000000"/>
          <w:lang w:eastAsia="zh-CN"/>
        </w:rPr>
        <w:t>为贯彻落实国家和本市关于加强中小学生校服管理工作的有关要求，进一步规范我校学生校服选用采购工作，切实维护学生和家长的合法权益，根据《关于加强本市中小学生校服管理若干意见的通知》《关于落实本市中小学校服管理若干意见有关事项的通知》《上海市教育委员会</w:t>
      </w:r>
      <w:r>
        <w:rPr>
          <w:color w:val="000000"/>
          <w:lang w:eastAsia="zh-CN"/>
        </w:rPr>
        <w:t xml:space="preserve"> </w:t>
      </w:r>
      <w:r>
        <w:rPr>
          <w:color w:val="000000"/>
          <w:lang w:eastAsia="zh-CN"/>
        </w:rPr>
        <w:t>上海市工商行政管理局</w:t>
      </w:r>
      <w:r>
        <w:rPr>
          <w:color w:val="000000"/>
          <w:lang w:eastAsia="zh-CN"/>
        </w:rPr>
        <w:t xml:space="preserve"> </w:t>
      </w:r>
      <w:r>
        <w:rPr>
          <w:color w:val="000000"/>
          <w:lang w:eastAsia="zh-CN"/>
        </w:rPr>
        <w:t>上海市质量技术监督局关于贯彻落实〈教育部</w:t>
      </w:r>
      <w:r>
        <w:rPr>
          <w:color w:val="000000"/>
          <w:lang w:eastAsia="zh-CN"/>
        </w:rPr>
        <w:t xml:space="preserve"> </w:t>
      </w:r>
      <w:r>
        <w:rPr>
          <w:color w:val="000000"/>
          <w:lang w:eastAsia="zh-CN"/>
        </w:rPr>
        <w:t>工商总局</w:t>
      </w:r>
      <w:r>
        <w:rPr>
          <w:color w:val="000000"/>
          <w:lang w:eastAsia="zh-CN"/>
        </w:rPr>
        <w:t xml:space="preserve"> </w:t>
      </w:r>
      <w:r>
        <w:rPr>
          <w:color w:val="000000"/>
          <w:lang w:eastAsia="zh-CN"/>
        </w:rPr>
        <w:t>质检总局</w:t>
      </w:r>
      <w:r>
        <w:rPr>
          <w:color w:val="000000"/>
          <w:lang w:eastAsia="zh-CN"/>
        </w:rPr>
        <w:t xml:space="preserve"> </w:t>
      </w:r>
      <w:r>
        <w:rPr>
          <w:color w:val="000000"/>
          <w:lang w:eastAsia="zh-CN"/>
        </w:rPr>
        <w:t>国家标准委关于进一步加强中小学生校服管理工作的意见〉的通知》《中小学生校服选用采购范例》等文件精神，结合《上海市梅园中学校服采购制度》《上海市梅园中学校服选用管理办法》和学校实际，制定本方案。</w:t>
      </w:r>
    </w:p>
    <w:p w:rsidR="004F08E6" w:rsidRDefault="00C751D9">
      <w:pPr>
        <w:pStyle w:val="2"/>
        <w:numPr>
          <w:ilvl w:val="1"/>
          <w:numId w:val="1"/>
        </w:numPr>
      </w:pPr>
      <w:bookmarkStart w:id="2" w:name="_LarkToc00003"/>
      <w:proofErr w:type="spellStart"/>
      <w:r>
        <w:rPr>
          <w:rFonts w:ascii="Times New Roman" w:eastAsia="黑体" w:hAnsi="Times New Roman"/>
        </w:rPr>
        <w:t>政策依据</w:t>
      </w:r>
      <w:bookmarkEnd w:id="2"/>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）《国家纺织产品基本安全技术规范》（</w:t>
      </w:r>
      <w:r>
        <w:rPr>
          <w:color w:val="000000"/>
          <w:lang w:eastAsia="zh-CN"/>
        </w:rPr>
        <w:t>GB 18401-2010</w:t>
      </w:r>
      <w:r>
        <w:rPr>
          <w:color w:val="000000"/>
          <w:lang w:eastAsia="zh-CN"/>
        </w:rPr>
        <w:t>）；</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）《婴幼儿及儿童纺织产品安全技术规范》（</w:t>
      </w:r>
      <w:r>
        <w:rPr>
          <w:color w:val="000000"/>
          <w:lang w:eastAsia="zh-CN"/>
        </w:rPr>
        <w:t>GB 31701-2015</w:t>
      </w:r>
      <w:r>
        <w:rPr>
          <w:color w:val="000000"/>
          <w:lang w:eastAsia="zh-CN"/>
        </w:rPr>
        <w:t>）；</w:t>
      </w:r>
    </w:p>
    <w:p w:rsidR="004F08E6" w:rsidRDefault="00C751D9">
      <w:pPr>
        <w:ind w:firstLineChars="200" w:firstLine="480"/>
        <w:rPr>
          <w:lang w:eastAsia="zh-CN"/>
        </w:rPr>
      </w:pPr>
      <w:r>
        <w:rPr>
          <w:color w:val="000000"/>
          <w:lang w:eastAsia="zh-CN"/>
        </w:rPr>
        <w:t>（</w:t>
      </w:r>
      <w:r>
        <w:rPr>
          <w:color w:val="000000"/>
          <w:lang w:eastAsia="zh-CN"/>
        </w:rPr>
        <w:t>3</w:t>
      </w:r>
      <w:r>
        <w:rPr>
          <w:color w:val="000000"/>
          <w:lang w:eastAsia="zh-CN"/>
        </w:rPr>
        <w:t>）《中小学生校服》（</w:t>
      </w:r>
      <w:r>
        <w:rPr>
          <w:color w:val="000000"/>
          <w:lang w:eastAsia="zh-CN"/>
        </w:rPr>
        <w:t>GB/T 31888-2015</w:t>
      </w:r>
      <w:r>
        <w:rPr>
          <w:color w:val="000000"/>
          <w:lang w:eastAsia="zh-CN"/>
        </w:rPr>
        <w:t>）；</w:t>
      </w:r>
    </w:p>
    <w:p w:rsidR="004F08E6" w:rsidRDefault="00C751D9">
      <w:pPr>
        <w:ind w:firstLineChars="200" w:firstLine="480"/>
        <w:rPr>
          <w:lang w:eastAsia="zh-CN"/>
        </w:rPr>
      </w:pPr>
      <w:r>
        <w:rPr>
          <w:color w:val="000000"/>
          <w:lang w:eastAsia="zh-CN"/>
        </w:rPr>
        <w:t>（</w:t>
      </w:r>
      <w:r>
        <w:rPr>
          <w:color w:val="000000"/>
          <w:lang w:eastAsia="zh-CN"/>
        </w:rPr>
        <w:t>4</w:t>
      </w:r>
      <w:r>
        <w:rPr>
          <w:color w:val="000000"/>
          <w:lang w:eastAsia="zh-CN"/>
        </w:rPr>
        <w:t>）《关于本市中小学（幼儿园）代办服务性收费管理有关事项的通知》（</w:t>
      </w:r>
      <w:proofErr w:type="gramStart"/>
      <w:r>
        <w:rPr>
          <w:color w:val="000000"/>
          <w:lang w:eastAsia="zh-CN"/>
        </w:rPr>
        <w:t>沪价费</w:t>
      </w:r>
      <w:proofErr w:type="gramEnd"/>
      <w:r>
        <w:rPr>
          <w:color w:val="000000"/>
          <w:lang w:eastAsia="zh-CN"/>
        </w:rPr>
        <w:t>〔</w:t>
      </w:r>
      <w:r>
        <w:rPr>
          <w:color w:val="000000"/>
          <w:lang w:eastAsia="zh-CN"/>
        </w:rPr>
        <w:t>2015</w:t>
      </w:r>
      <w:r>
        <w:rPr>
          <w:color w:val="000000"/>
          <w:lang w:eastAsia="zh-CN"/>
        </w:rPr>
        <w:t>〕</w:t>
      </w:r>
      <w:r>
        <w:rPr>
          <w:color w:val="000000"/>
          <w:lang w:eastAsia="zh-CN"/>
        </w:rPr>
        <w:t>13</w:t>
      </w:r>
      <w:r>
        <w:rPr>
          <w:color w:val="000000"/>
          <w:lang w:eastAsia="zh-CN"/>
        </w:rPr>
        <w:t>号）；</w:t>
      </w:r>
    </w:p>
    <w:p w:rsidR="004F08E6" w:rsidRDefault="00C751D9">
      <w:pPr>
        <w:ind w:firstLineChars="200" w:firstLine="480"/>
        <w:rPr>
          <w:lang w:eastAsia="zh-CN"/>
        </w:rPr>
      </w:pPr>
      <w:r>
        <w:rPr>
          <w:color w:val="000000"/>
          <w:lang w:eastAsia="zh-CN"/>
        </w:rPr>
        <w:t>（</w:t>
      </w:r>
      <w:r>
        <w:rPr>
          <w:color w:val="000000"/>
          <w:lang w:eastAsia="zh-CN"/>
        </w:rPr>
        <w:t>5</w:t>
      </w:r>
      <w:r>
        <w:rPr>
          <w:color w:val="000000"/>
          <w:lang w:eastAsia="zh-CN"/>
        </w:rPr>
        <w:t>）《中华人民共和国招标投标法》《中华人民共和国政府采购法》等法律法规和本市、区校服管理有关规定。</w:t>
      </w:r>
    </w:p>
    <w:p w:rsidR="004F08E6" w:rsidRDefault="00C751D9">
      <w:pPr>
        <w:pStyle w:val="2"/>
        <w:numPr>
          <w:ilvl w:val="1"/>
          <w:numId w:val="1"/>
        </w:numPr>
      </w:pPr>
      <w:bookmarkStart w:id="3" w:name="_LarkToc00004"/>
      <w:proofErr w:type="spellStart"/>
      <w:r>
        <w:rPr>
          <w:rFonts w:ascii="Times New Roman" w:eastAsia="黑体" w:hAnsi="Times New Roman"/>
        </w:rPr>
        <w:t>基本原则</w:t>
      </w:r>
      <w:bookmarkEnd w:id="3"/>
      <w:proofErr w:type="spellEnd"/>
    </w:p>
    <w:p w:rsidR="004F08E6" w:rsidRDefault="00C751D9">
      <w:pPr>
        <w:ind w:firstLineChars="200" w:firstLine="480"/>
        <w:rPr>
          <w:lang w:eastAsia="zh-CN"/>
        </w:rPr>
      </w:pPr>
      <w:r>
        <w:rPr>
          <w:color w:val="000000"/>
          <w:lang w:eastAsia="zh-CN"/>
        </w:rPr>
        <w:t>坚持公开、公平、公正原则，坚持家长自愿订购、质优价宜原则，坚持学生和家长广泛参与、集体决策原则，全程主动接受社会监督，杜绝暗箱操作。</w:t>
      </w:r>
    </w:p>
    <w:p w:rsidR="004F08E6" w:rsidRDefault="00C751D9">
      <w:pPr>
        <w:pStyle w:val="1"/>
        <w:numPr>
          <w:ilvl w:val="0"/>
          <w:numId w:val="1"/>
        </w:numPr>
      </w:pPr>
      <w:bookmarkStart w:id="4" w:name="_LarkToc00005"/>
      <w:proofErr w:type="spellStart"/>
      <w:r>
        <w:rPr>
          <w:rFonts w:ascii="Times New Roman" w:eastAsia="黑体" w:hAnsi="Times New Roman"/>
        </w:rPr>
        <w:t>组织领导</w:t>
      </w:r>
      <w:bookmarkEnd w:id="4"/>
      <w:proofErr w:type="spellEnd"/>
    </w:p>
    <w:p w:rsidR="004F08E6" w:rsidRDefault="00C751D9">
      <w:pPr>
        <w:pStyle w:val="2"/>
        <w:numPr>
          <w:ilvl w:val="1"/>
          <w:numId w:val="1"/>
        </w:numPr>
      </w:pPr>
      <w:bookmarkStart w:id="5" w:name="_LarkToc00006"/>
      <w:r>
        <w:rPr>
          <w:rFonts w:ascii="Times New Roman" w:eastAsia="黑体" w:hAnsi="Times New Roman"/>
        </w:rPr>
        <w:t>校服选用领导小组</w:t>
      </w:r>
      <w:bookmarkEnd w:id="5"/>
    </w:p>
    <w:p w:rsidR="004F08E6" w:rsidRDefault="00C751D9">
      <w:pPr>
        <w:ind w:firstLineChars="200" w:firstLine="480"/>
        <w:rPr>
          <w:lang w:eastAsia="zh-CN"/>
        </w:rPr>
      </w:pPr>
      <w:r>
        <w:rPr>
          <w:color w:val="000000"/>
          <w:lang w:eastAsia="zh-CN"/>
        </w:rPr>
        <w:t>学校成立校服选用领导小组，由学校领导、教师代表、学生代表、家长代表等组成，其中学生和家长代表占比为</w:t>
      </w:r>
      <w:r>
        <w:rPr>
          <w:color w:val="000000"/>
          <w:lang w:eastAsia="zh-CN"/>
        </w:rPr>
        <w:t>80%</w:t>
      </w:r>
      <w:r>
        <w:rPr>
          <w:color w:val="000000"/>
          <w:lang w:eastAsia="zh-CN"/>
        </w:rPr>
        <w:t>。组成如下：</w:t>
      </w:r>
    </w:p>
    <w:p w:rsidR="004F08E6" w:rsidRDefault="00C751D9">
      <w:pPr>
        <w:ind w:firstLineChars="200" w:firstLine="480"/>
        <w:rPr>
          <w:lang w:eastAsia="zh-CN"/>
        </w:rPr>
      </w:pPr>
      <w:r>
        <w:rPr>
          <w:color w:val="000000"/>
          <w:lang w:eastAsia="zh-CN"/>
        </w:rPr>
        <w:t>组</w:t>
      </w:r>
      <w:r>
        <w:rPr>
          <w:color w:val="000000"/>
          <w:lang w:eastAsia="zh-CN"/>
        </w:rPr>
        <w:t xml:space="preserve">    </w:t>
      </w:r>
      <w:r>
        <w:rPr>
          <w:color w:val="000000"/>
          <w:lang w:eastAsia="zh-CN"/>
        </w:rPr>
        <w:t>长：</w:t>
      </w:r>
      <w:proofErr w:type="gramStart"/>
      <w:r>
        <w:rPr>
          <w:color w:val="000000"/>
          <w:lang w:eastAsia="zh-CN"/>
        </w:rPr>
        <w:t>戴蔚勤</w:t>
      </w:r>
      <w:proofErr w:type="gramEnd"/>
      <w:r>
        <w:rPr>
          <w:color w:val="000000"/>
          <w:lang w:eastAsia="zh-CN"/>
        </w:rPr>
        <w:t>（党支部书记、校长）</w:t>
      </w:r>
    </w:p>
    <w:p w:rsidR="004F08E6" w:rsidRDefault="00C751D9">
      <w:pPr>
        <w:ind w:firstLineChars="200" w:firstLine="480"/>
        <w:rPr>
          <w:lang w:eastAsia="zh-CN"/>
        </w:rPr>
      </w:pPr>
      <w:r>
        <w:rPr>
          <w:color w:val="000000"/>
          <w:lang w:eastAsia="zh-CN"/>
        </w:rPr>
        <w:lastRenderedPageBreak/>
        <w:t>副</w:t>
      </w:r>
      <w:r>
        <w:rPr>
          <w:color w:val="000000"/>
          <w:lang w:eastAsia="zh-CN"/>
        </w:rPr>
        <w:t xml:space="preserve"> </w:t>
      </w:r>
      <w:r>
        <w:rPr>
          <w:color w:val="000000"/>
          <w:lang w:eastAsia="zh-CN"/>
        </w:rPr>
        <w:t>组</w:t>
      </w:r>
      <w:r>
        <w:rPr>
          <w:color w:val="000000"/>
          <w:lang w:eastAsia="zh-CN"/>
        </w:rPr>
        <w:t xml:space="preserve"> </w:t>
      </w:r>
      <w:r>
        <w:rPr>
          <w:color w:val="000000"/>
          <w:lang w:eastAsia="zh-CN"/>
        </w:rPr>
        <w:t>长：贾</w:t>
      </w:r>
      <w:r>
        <w:rPr>
          <w:color w:val="000000"/>
          <w:lang w:eastAsia="zh-CN"/>
        </w:rPr>
        <w:t xml:space="preserve">  </w:t>
      </w:r>
      <w:r>
        <w:rPr>
          <w:color w:val="000000"/>
          <w:lang w:eastAsia="zh-CN"/>
        </w:rPr>
        <w:t>春（党支部副书记）</w:t>
      </w:r>
    </w:p>
    <w:p w:rsidR="004F08E6" w:rsidRDefault="00C751D9">
      <w:pPr>
        <w:ind w:firstLineChars="200" w:firstLine="480"/>
        <w:rPr>
          <w:lang w:eastAsia="zh-CN"/>
        </w:rPr>
      </w:pPr>
      <w:r>
        <w:rPr>
          <w:color w:val="000000"/>
          <w:lang w:eastAsia="zh-CN"/>
        </w:rPr>
        <w:t>教师代表：金丽丽、林洁</w:t>
      </w:r>
    </w:p>
    <w:p w:rsidR="004F08E6" w:rsidRPr="000E233C" w:rsidRDefault="00C751D9" w:rsidP="000E233C">
      <w:pPr>
        <w:ind w:leftChars="200" w:left="1680" w:hangingChars="500" w:hanging="1200"/>
        <w:rPr>
          <w:rFonts w:ascii="宋体" w:hAnsi="宋体"/>
          <w:lang w:eastAsia="zh-CN"/>
        </w:rPr>
      </w:pPr>
      <w:r>
        <w:rPr>
          <w:color w:val="000000"/>
          <w:lang w:eastAsia="zh-CN"/>
        </w:rPr>
        <w:t>学生代表：</w:t>
      </w:r>
      <w:r w:rsidR="000E233C" w:rsidRPr="00466CFF">
        <w:rPr>
          <w:rFonts w:ascii="宋体" w:hAnsi="宋体" w:hint="eastAsia"/>
          <w:lang w:eastAsia="zh-CN"/>
        </w:rPr>
        <w:t>唐晏宁、咸慧、毛振洋、俞悦、罗舒玥、林婧艺、于游然、黄歆玥、缪奕欣</w:t>
      </w:r>
    </w:p>
    <w:p w:rsidR="004F08E6" w:rsidRDefault="00C751D9">
      <w:pPr>
        <w:ind w:firstLineChars="200" w:firstLine="480"/>
        <w:rPr>
          <w:lang w:eastAsia="zh-CN"/>
        </w:rPr>
      </w:pPr>
      <w:r>
        <w:rPr>
          <w:color w:val="000000"/>
          <w:lang w:eastAsia="zh-CN"/>
        </w:rPr>
        <w:t>家长代表：</w:t>
      </w:r>
      <w:r w:rsidR="000E233C" w:rsidRPr="00466CFF">
        <w:rPr>
          <w:rFonts w:ascii="宋体" w:hAnsi="宋体" w:hint="eastAsia"/>
          <w:lang w:eastAsia="zh-CN"/>
        </w:rPr>
        <w:t>张燕、崔凤、刘应、吴婷、路雯、邹昆、安立华</w:t>
      </w:r>
    </w:p>
    <w:p w:rsidR="004F08E6" w:rsidRDefault="00C751D9">
      <w:pPr>
        <w:ind w:firstLineChars="200" w:firstLine="480"/>
        <w:rPr>
          <w:lang w:eastAsia="zh-CN"/>
        </w:rPr>
      </w:pPr>
      <w:r>
        <w:rPr>
          <w:color w:val="000000"/>
          <w:lang w:eastAsia="zh-CN"/>
        </w:rPr>
        <w:t>领导小组负责校服选用、采购、监督等工作的组织实施，统筹推进本方案落实。</w:t>
      </w:r>
    </w:p>
    <w:p w:rsidR="004F08E6" w:rsidRDefault="00C751D9">
      <w:pPr>
        <w:pStyle w:val="2"/>
        <w:numPr>
          <w:ilvl w:val="1"/>
          <w:numId w:val="1"/>
        </w:numPr>
      </w:pPr>
      <w:bookmarkStart w:id="6" w:name="_LarkToc00007"/>
      <w:proofErr w:type="spellStart"/>
      <w:r>
        <w:rPr>
          <w:rFonts w:ascii="Times New Roman" w:eastAsia="黑体" w:hAnsi="Times New Roman"/>
        </w:rPr>
        <w:t>集体决策制度</w:t>
      </w:r>
      <w:bookmarkEnd w:id="6"/>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）校服选用采购充分听取家长与</w:t>
      </w:r>
      <w:proofErr w:type="gramStart"/>
      <w:r>
        <w:rPr>
          <w:color w:val="000000"/>
          <w:lang w:eastAsia="zh-CN"/>
        </w:rPr>
        <w:t>校家长</w:t>
      </w:r>
      <w:proofErr w:type="gramEnd"/>
      <w:r>
        <w:rPr>
          <w:color w:val="000000"/>
          <w:lang w:eastAsia="zh-CN"/>
        </w:rPr>
        <w:t>委员会的意见建议，通过召开校服选用专题会议研究决定，并将会议决议存档备查。</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）每年秋季开学前，将校服选用采购纳入</w:t>
      </w:r>
      <w:r>
        <w:rPr>
          <w:color w:val="000000"/>
          <w:lang w:eastAsia="zh-CN"/>
        </w:rPr>
        <w:t>“</w:t>
      </w:r>
      <w:r>
        <w:rPr>
          <w:color w:val="000000"/>
          <w:lang w:eastAsia="zh-CN"/>
        </w:rPr>
        <w:t>三重一大</w:t>
      </w:r>
      <w:r>
        <w:rPr>
          <w:color w:val="000000"/>
          <w:lang w:eastAsia="zh-CN"/>
        </w:rPr>
        <w:t>”</w:t>
      </w:r>
      <w:r>
        <w:rPr>
          <w:color w:val="000000"/>
          <w:lang w:eastAsia="zh-CN"/>
        </w:rPr>
        <w:t>事项，在召开校服选用专题会议的基础上，由学校领导班子集体决策。</w:t>
      </w:r>
    </w:p>
    <w:p w:rsidR="004F08E6" w:rsidRDefault="00C751D9">
      <w:pPr>
        <w:pStyle w:val="2"/>
        <w:numPr>
          <w:ilvl w:val="1"/>
          <w:numId w:val="1"/>
        </w:numPr>
      </w:pPr>
      <w:bookmarkStart w:id="7" w:name="_LarkToc00008"/>
      <w:proofErr w:type="spellStart"/>
      <w:r>
        <w:rPr>
          <w:rFonts w:ascii="Times New Roman" w:eastAsia="黑体" w:hAnsi="Times New Roman"/>
        </w:rPr>
        <w:t>部门职责</w:t>
      </w:r>
      <w:bookmarkEnd w:id="7"/>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）校长室、党支部：负责校服选用采购重大事项的审议决策，通报校服选用专题会议结果，研究确定招标代理机构和招标需求。</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）总务处：负责采购方案公开、招标组织、合同签订、校服验收及款项支付、资料存档等具体工作。</w:t>
      </w:r>
    </w:p>
    <w:p w:rsidR="004F08E6" w:rsidRDefault="00C751D9">
      <w:pPr>
        <w:ind w:firstLineChars="200" w:firstLine="480"/>
        <w:rPr>
          <w:lang w:eastAsia="zh-CN"/>
        </w:rPr>
      </w:pPr>
      <w:r>
        <w:rPr>
          <w:color w:val="000000"/>
          <w:lang w:eastAsia="zh-CN"/>
        </w:rPr>
        <w:t>（</w:t>
      </w:r>
      <w:r>
        <w:rPr>
          <w:color w:val="000000"/>
          <w:lang w:eastAsia="zh-CN"/>
        </w:rPr>
        <w:t>3</w:t>
      </w:r>
      <w:r>
        <w:rPr>
          <w:color w:val="000000"/>
          <w:lang w:eastAsia="zh-CN"/>
        </w:rPr>
        <w:t>）政教处：负责征订征询单发放、家长代表组织、样衣留存、售后指南发放、满意度调查等工作。</w:t>
      </w:r>
    </w:p>
    <w:p w:rsidR="004F08E6" w:rsidRDefault="00C751D9">
      <w:pPr>
        <w:pStyle w:val="1"/>
        <w:numPr>
          <w:ilvl w:val="0"/>
          <w:numId w:val="1"/>
        </w:numPr>
      </w:pPr>
      <w:bookmarkStart w:id="8" w:name="_LarkToc00009"/>
      <w:proofErr w:type="spellStart"/>
      <w:r>
        <w:rPr>
          <w:rFonts w:ascii="Times New Roman" w:eastAsia="黑体" w:hAnsi="Times New Roman"/>
        </w:rPr>
        <w:t>采购范围与内容</w:t>
      </w:r>
      <w:bookmarkEnd w:id="8"/>
      <w:proofErr w:type="spellEnd"/>
    </w:p>
    <w:p w:rsidR="004F08E6" w:rsidRDefault="00C751D9">
      <w:pPr>
        <w:pStyle w:val="2"/>
        <w:numPr>
          <w:ilvl w:val="1"/>
          <w:numId w:val="1"/>
        </w:numPr>
      </w:pPr>
      <w:bookmarkStart w:id="9" w:name="_LarkToc00010"/>
      <w:r>
        <w:rPr>
          <w:rFonts w:ascii="Times New Roman" w:eastAsia="黑体" w:hAnsi="Times New Roman"/>
        </w:rPr>
        <w:t>采购项目</w:t>
      </w:r>
      <w:bookmarkEnd w:id="9"/>
    </w:p>
    <w:p w:rsidR="004F08E6" w:rsidRDefault="00C751D9">
      <w:pPr>
        <w:ind w:firstLineChars="200" w:firstLine="480"/>
        <w:rPr>
          <w:lang w:eastAsia="zh-CN"/>
        </w:rPr>
      </w:pPr>
      <w:r>
        <w:rPr>
          <w:color w:val="000000"/>
          <w:lang w:eastAsia="zh-CN"/>
        </w:rPr>
        <w:t>本次采购校服包括夏装、春秋装、冬装三套服装（男生、女生各</w:t>
      </w:r>
      <w:r>
        <w:rPr>
          <w:color w:val="000000"/>
          <w:lang w:eastAsia="zh-CN"/>
        </w:rPr>
        <w:t>8</w:t>
      </w:r>
      <w:r>
        <w:rPr>
          <w:color w:val="000000"/>
          <w:lang w:eastAsia="zh-CN"/>
        </w:rPr>
        <w:t>件），具体品种、款式及面料要求见表</w:t>
      </w:r>
      <w:r>
        <w:rPr>
          <w:color w:val="000000"/>
          <w:lang w:eastAsia="zh-CN"/>
        </w:rPr>
        <w:t>1</w:t>
      </w:r>
      <w:r>
        <w:rPr>
          <w:color w:val="000000"/>
          <w:lang w:eastAsia="zh-CN"/>
        </w:rPr>
        <w:t>、表</w:t>
      </w:r>
      <w:r>
        <w:rPr>
          <w:color w:val="000000"/>
          <w:lang w:eastAsia="zh-CN"/>
        </w:rPr>
        <w:t>2</w:t>
      </w:r>
      <w:r>
        <w:rPr>
          <w:color w:val="000000"/>
          <w:lang w:eastAsia="zh-CN"/>
        </w:rPr>
        <w:t>。</w:t>
      </w:r>
    </w:p>
    <w:p w:rsidR="004F08E6" w:rsidRDefault="00C751D9">
      <w:pPr>
        <w:keepNext/>
        <w:spacing w:before="80" w:after="80"/>
        <w:jc w:val="center"/>
        <w:rPr>
          <w:lang w:eastAsia="zh-CN"/>
        </w:rPr>
      </w:pPr>
      <w:r>
        <w:rPr>
          <w:b/>
          <w:color w:val="000000"/>
          <w:sz w:val="21"/>
          <w:lang w:eastAsia="zh-CN"/>
        </w:rPr>
        <w:t>表</w:t>
      </w:r>
      <w:r>
        <w:rPr>
          <w:b/>
          <w:color w:val="000000"/>
          <w:sz w:val="21"/>
          <w:lang w:eastAsia="zh-CN"/>
        </w:rPr>
        <w:t xml:space="preserve">1  </w:t>
      </w:r>
      <w:r>
        <w:rPr>
          <w:b/>
          <w:color w:val="000000"/>
          <w:sz w:val="21"/>
          <w:lang w:eastAsia="zh-CN"/>
        </w:rPr>
        <w:t>男生校服品种及面料一览表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2041"/>
        <w:gridCol w:w="1134"/>
        <w:gridCol w:w="4649"/>
      </w:tblGrid>
      <w:tr w:rsidR="004F08E6">
        <w:trPr>
          <w:cantSplit/>
          <w:tblHeader/>
          <w:jc w:val="center"/>
        </w:trPr>
        <w:tc>
          <w:tcPr>
            <w:tcW w:w="1247" w:type="dxa"/>
            <w:shd w:val="clear" w:color="auto" w:fill="D9D9D9"/>
            <w:vAlign w:val="center"/>
          </w:tcPr>
          <w:p w:rsidR="004F08E6" w:rsidRDefault="00C751D9">
            <w:pPr>
              <w:spacing w:before="40" w:after="40" w:line="240" w:lineRule="auto"/>
              <w:jc w:val="center"/>
            </w:pPr>
            <w:proofErr w:type="spellStart"/>
            <w:r>
              <w:rPr>
                <w:b/>
                <w:color w:val="000000"/>
                <w:sz w:val="21"/>
              </w:rPr>
              <w:t>类别</w:t>
            </w:r>
            <w:proofErr w:type="spellEnd"/>
          </w:p>
        </w:tc>
        <w:tc>
          <w:tcPr>
            <w:tcW w:w="2041" w:type="dxa"/>
            <w:shd w:val="clear" w:color="auto" w:fill="D9D9D9"/>
            <w:vAlign w:val="center"/>
          </w:tcPr>
          <w:p w:rsidR="004F08E6" w:rsidRDefault="00C751D9">
            <w:pPr>
              <w:spacing w:before="40" w:after="40" w:line="240" w:lineRule="auto"/>
              <w:jc w:val="center"/>
            </w:pPr>
            <w:r>
              <w:rPr>
                <w:b/>
                <w:color w:val="000000"/>
                <w:sz w:val="21"/>
              </w:rPr>
              <w:t>款式</w:t>
            </w:r>
          </w:p>
        </w:tc>
        <w:tc>
          <w:tcPr>
            <w:tcW w:w="1134" w:type="dxa"/>
            <w:shd w:val="clear" w:color="auto" w:fill="D9D9D9"/>
            <w:vAlign w:val="center"/>
          </w:tcPr>
          <w:p w:rsidR="004F08E6" w:rsidRDefault="00C751D9">
            <w:pPr>
              <w:spacing w:before="40" w:after="40" w:line="240" w:lineRule="auto"/>
              <w:jc w:val="center"/>
            </w:pPr>
            <w:r>
              <w:rPr>
                <w:b/>
                <w:color w:val="000000"/>
                <w:sz w:val="21"/>
              </w:rPr>
              <w:t>套内数量</w:t>
            </w:r>
          </w:p>
        </w:tc>
        <w:tc>
          <w:tcPr>
            <w:tcW w:w="4649" w:type="dxa"/>
            <w:shd w:val="clear" w:color="auto" w:fill="D9D9D9"/>
            <w:vAlign w:val="center"/>
          </w:tcPr>
          <w:p w:rsidR="004F08E6" w:rsidRDefault="00C751D9">
            <w:pPr>
              <w:spacing w:before="40" w:after="40" w:line="240" w:lineRule="auto"/>
              <w:jc w:val="center"/>
            </w:pPr>
            <w:r>
              <w:rPr>
                <w:b/>
                <w:color w:val="000000"/>
                <w:sz w:val="21"/>
              </w:rPr>
              <w:t>面料介绍</w:t>
            </w:r>
          </w:p>
        </w:tc>
      </w:tr>
      <w:tr w:rsidR="004F08E6">
        <w:trPr>
          <w:cantSplit/>
          <w:jc w:val="center"/>
        </w:trPr>
        <w:tc>
          <w:tcPr>
            <w:tcW w:w="1247" w:type="dxa"/>
            <w:vAlign w:val="center"/>
          </w:tcPr>
          <w:p w:rsidR="004F08E6" w:rsidRDefault="00C751D9">
            <w:pPr>
              <w:spacing w:before="40" w:after="40" w:line="240" w:lineRule="auto"/>
              <w:jc w:val="center"/>
            </w:pPr>
            <w:r>
              <w:rPr>
                <w:color w:val="000000"/>
                <w:sz w:val="21"/>
              </w:rPr>
              <w:t>夏装</w:t>
            </w:r>
          </w:p>
        </w:tc>
        <w:tc>
          <w:tcPr>
            <w:tcW w:w="2041" w:type="dxa"/>
            <w:vAlign w:val="center"/>
          </w:tcPr>
          <w:p w:rsidR="004F08E6" w:rsidRDefault="00C751D9">
            <w:pPr>
              <w:spacing w:before="40" w:after="40" w:line="240" w:lineRule="auto"/>
              <w:jc w:val="center"/>
            </w:pPr>
            <w:r>
              <w:rPr>
                <w:color w:val="000000"/>
                <w:sz w:val="21"/>
              </w:rPr>
              <w:t>短袖</w:t>
            </w:r>
            <w:r>
              <w:rPr>
                <w:color w:val="000000"/>
                <w:sz w:val="21"/>
              </w:rPr>
              <w:t>T</w:t>
            </w:r>
            <w:r>
              <w:rPr>
                <w:color w:val="000000"/>
                <w:sz w:val="21"/>
              </w:rPr>
              <w:t>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center"/>
            </w:pPr>
            <w:r>
              <w:rPr>
                <w:color w:val="000000"/>
                <w:sz w:val="21"/>
              </w:rPr>
              <w:t>珠地网眼，</w:t>
            </w:r>
            <w:r>
              <w:rPr>
                <w:color w:val="000000"/>
                <w:sz w:val="21"/>
              </w:rPr>
              <w:t>100%</w:t>
            </w:r>
            <w:r>
              <w:rPr>
                <w:color w:val="000000"/>
                <w:sz w:val="21"/>
              </w:rPr>
              <w:t>棉</w:t>
            </w:r>
          </w:p>
        </w:tc>
      </w:tr>
      <w:tr w:rsidR="004F08E6">
        <w:trPr>
          <w:cantSplit/>
          <w:jc w:val="center"/>
        </w:trPr>
        <w:tc>
          <w:tcPr>
            <w:tcW w:w="1247" w:type="dxa"/>
            <w:vAlign w:val="center"/>
          </w:tcPr>
          <w:p w:rsidR="004F08E6" w:rsidRDefault="00C751D9">
            <w:pPr>
              <w:spacing w:before="40" w:after="40" w:line="240" w:lineRule="auto"/>
              <w:jc w:val="center"/>
            </w:pPr>
            <w:r>
              <w:rPr>
                <w:color w:val="000000"/>
                <w:sz w:val="21"/>
              </w:rPr>
              <w:t>夏装</w:t>
            </w:r>
          </w:p>
        </w:tc>
        <w:tc>
          <w:tcPr>
            <w:tcW w:w="2041" w:type="dxa"/>
            <w:vAlign w:val="center"/>
          </w:tcPr>
          <w:p w:rsidR="004F08E6" w:rsidRDefault="00C751D9">
            <w:pPr>
              <w:spacing w:before="40" w:after="40" w:line="240" w:lineRule="auto"/>
              <w:jc w:val="center"/>
            </w:pPr>
            <w:r>
              <w:rPr>
                <w:color w:val="000000"/>
                <w:sz w:val="21"/>
              </w:rPr>
              <w:t>短裤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r>
              <w:rPr>
                <w:color w:val="000000"/>
                <w:sz w:val="21"/>
                <w:lang w:eastAsia="zh-CN"/>
              </w:rPr>
              <w:t>棉涤纱卡，</w:t>
            </w:r>
            <w:r>
              <w:rPr>
                <w:color w:val="000000"/>
                <w:sz w:val="21"/>
                <w:lang w:eastAsia="zh-CN"/>
              </w:rPr>
              <w:t>60%</w:t>
            </w:r>
            <w:r>
              <w:rPr>
                <w:color w:val="000000"/>
                <w:sz w:val="21"/>
                <w:lang w:eastAsia="zh-CN"/>
              </w:rPr>
              <w:t>棉、</w:t>
            </w:r>
            <w:r>
              <w:rPr>
                <w:color w:val="000000"/>
                <w:sz w:val="21"/>
                <w:lang w:eastAsia="zh-CN"/>
              </w:rPr>
              <w:t>40%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夏装</w:t>
            </w:r>
            <w:proofErr w:type="spellEnd"/>
          </w:p>
        </w:tc>
        <w:tc>
          <w:tcPr>
            <w:tcW w:w="2041" w:type="dxa"/>
            <w:vAlign w:val="center"/>
          </w:tcPr>
          <w:p w:rsidR="004F08E6" w:rsidRDefault="00C751D9">
            <w:pPr>
              <w:spacing w:before="40" w:after="40" w:line="240" w:lineRule="auto"/>
              <w:jc w:val="center"/>
            </w:pPr>
            <w:r>
              <w:rPr>
                <w:color w:val="000000"/>
                <w:sz w:val="21"/>
              </w:rPr>
              <w:t>长袖</w:t>
            </w:r>
            <w:r>
              <w:rPr>
                <w:color w:val="000000"/>
                <w:sz w:val="21"/>
              </w:rPr>
              <w:t>T</w:t>
            </w:r>
            <w:r>
              <w:rPr>
                <w:color w:val="000000"/>
                <w:sz w:val="21"/>
              </w:rPr>
              <w:t>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r>
              <w:rPr>
                <w:color w:val="000000"/>
                <w:sz w:val="21"/>
                <w:lang w:eastAsia="zh-CN"/>
              </w:rPr>
              <w:t>珠地网眼，</w:t>
            </w:r>
            <w:r>
              <w:rPr>
                <w:color w:val="000000"/>
                <w:sz w:val="21"/>
                <w:lang w:eastAsia="zh-CN"/>
              </w:rPr>
              <w:t>65%</w:t>
            </w:r>
            <w:r>
              <w:rPr>
                <w:color w:val="000000"/>
                <w:sz w:val="21"/>
                <w:lang w:eastAsia="zh-CN"/>
              </w:rPr>
              <w:t>棉、</w:t>
            </w:r>
            <w:r>
              <w:rPr>
                <w:color w:val="000000"/>
                <w:sz w:val="21"/>
                <w:lang w:eastAsia="zh-CN"/>
              </w:rPr>
              <w:t>35%</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lastRenderedPageBreak/>
              <w:t>夏装</w:t>
            </w:r>
            <w:proofErr w:type="spellEnd"/>
          </w:p>
        </w:tc>
        <w:tc>
          <w:tcPr>
            <w:tcW w:w="2041" w:type="dxa"/>
            <w:vAlign w:val="center"/>
          </w:tcPr>
          <w:p w:rsidR="004F08E6" w:rsidRDefault="00C751D9">
            <w:pPr>
              <w:spacing w:before="40" w:after="40" w:line="240" w:lineRule="auto"/>
              <w:jc w:val="center"/>
            </w:pPr>
            <w:r>
              <w:rPr>
                <w:color w:val="000000"/>
                <w:sz w:val="21"/>
              </w:rPr>
              <w:t>夏季长裤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条</w:t>
            </w:r>
          </w:p>
        </w:tc>
        <w:tc>
          <w:tcPr>
            <w:tcW w:w="4649" w:type="dxa"/>
            <w:vAlign w:val="center"/>
          </w:tcPr>
          <w:p w:rsidR="004F08E6" w:rsidRDefault="00C751D9">
            <w:pPr>
              <w:spacing w:before="40" w:after="40" w:line="240" w:lineRule="auto"/>
              <w:jc w:val="left"/>
              <w:rPr>
                <w:lang w:eastAsia="zh-CN"/>
              </w:rPr>
            </w:pPr>
            <w:r>
              <w:rPr>
                <w:color w:val="000000"/>
                <w:sz w:val="21"/>
                <w:lang w:eastAsia="zh-CN"/>
              </w:rPr>
              <w:t>棉涤平纹布，</w:t>
            </w:r>
            <w:r>
              <w:rPr>
                <w:color w:val="000000"/>
                <w:sz w:val="21"/>
                <w:lang w:eastAsia="zh-CN"/>
              </w:rPr>
              <w:t>80%</w:t>
            </w:r>
            <w:r>
              <w:rPr>
                <w:color w:val="000000"/>
                <w:sz w:val="21"/>
                <w:lang w:eastAsia="zh-CN"/>
              </w:rPr>
              <w:t>棉、</w:t>
            </w:r>
            <w:r>
              <w:rPr>
                <w:color w:val="000000"/>
                <w:sz w:val="21"/>
                <w:lang w:eastAsia="zh-CN"/>
              </w:rPr>
              <w:t>20%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春秋装</w:t>
            </w:r>
            <w:proofErr w:type="spellEnd"/>
          </w:p>
        </w:tc>
        <w:tc>
          <w:tcPr>
            <w:tcW w:w="2041" w:type="dxa"/>
            <w:vAlign w:val="center"/>
          </w:tcPr>
          <w:p w:rsidR="004F08E6" w:rsidRDefault="00C751D9">
            <w:pPr>
              <w:spacing w:before="40" w:after="40" w:line="240" w:lineRule="auto"/>
              <w:jc w:val="center"/>
            </w:pPr>
            <w:r>
              <w:rPr>
                <w:color w:val="000000"/>
                <w:sz w:val="21"/>
              </w:rPr>
              <w:t>运动外套</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proofErr w:type="gramStart"/>
            <w:r>
              <w:rPr>
                <w:color w:val="000000"/>
                <w:sz w:val="21"/>
                <w:lang w:eastAsia="zh-CN"/>
              </w:rPr>
              <w:t>空气层棉毛布</w:t>
            </w:r>
            <w:proofErr w:type="gramEnd"/>
            <w:r>
              <w:rPr>
                <w:color w:val="000000"/>
                <w:sz w:val="21"/>
                <w:lang w:eastAsia="zh-CN"/>
              </w:rPr>
              <w:t>，</w:t>
            </w:r>
            <w:r>
              <w:rPr>
                <w:color w:val="000000"/>
                <w:sz w:val="21"/>
                <w:lang w:eastAsia="zh-CN"/>
              </w:rPr>
              <w:t>60%</w:t>
            </w:r>
            <w:r>
              <w:rPr>
                <w:color w:val="000000"/>
                <w:sz w:val="21"/>
                <w:lang w:eastAsia="zh-CN"/>
              </w:rPr>
              <w:t>棉、</w:t>
            </w:r>
            <w:r>
              <w:rPr>
                <w:color w:val="000000"/>
                <w:sz w:val="21"/>
                <w:lang w:eastAsia="zh-CN"/>
              </w:rPr>
              <w:t>40%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春秋装</w:t>
            </w:r>
            <w:proofErr w:type="spellEnd"/>
          </w:p>
        </w:tc>
        <w:tc>
          <w:tcPr>
            <w:tcW w:w="2041" w:type="dxa"/>
            <w:vAlign w:val="center"/>
          </w:tcPr>
          <w:p w:rsidR="004F08E6" w:rsidRDefault="00C751D9">
            <w:pPr>
              <w:spacing w:before="40" w:after="40" w:line="240" w:lineRule="auto"/>
              <w:jc w:val="center"/>
            </w:pPr>
            <w:r>
              <w:rPr>
                <w:color w:val="000000"/>
                <w:sz w:val="21"/>
              </w:rPr>
              <w:t>运动长裤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条</w:t>
            </w:r>
          </w:p>
        </w:tc>
        <w:tc>
          <w:tcPr>
            <w:tcW w:w="4649" w:type="dxa"/>
            <w:vAlign w:val="center"/>
          </w:tcPr>
          <w:p w:rsidR="004F08E6" w:rsidRDefault="00C751D9">
            <w:pPr>
              <w:spacing w:before="40" w:after="40" w:line="240" w:lineRule="auto"/>
              <w:jc w:val="left"/>
              <w:rPr>
                <w:lang w:eastAsia="zh-CN"/>
              </w:rPr>
            </w:pPr>
            <w:proofErr w:type="gramStart"/>
            <w:r>
              <w:rPr>
                <w:color w:val="000000"/>
                <w:sz w:val="21"/>
                <w:lang w:eastAsia="zh-CN"/>
              </w:rPr>
              <w:t>空气层棉毛布</w:t>
            </w:r>
            <w:proofErr w:type="gramEnd"/>
            <w:r>
              <w:rPr>
                <w:color w:val="000000"/>
                <w:sz w:val="21"/>
                <w:lang w:eastAsia="zh-CN"/>
              </w:rPr>
              <w:t>，</w:t>
            </w:r>
            <w:r>
              <w:rPr>
                <w:color w:val="000000"/>
                <w:sz w:val="21"/>
                <w:lang w:eastAsia="zh-CN"/>
              </w:rPr>
              <w:t>60%</w:t>
            </w:r>
            <w:r>
              <w:rPr>
                <w:color w:val="000000"/>
                <w:sz w:val="21"/>
                <w:lang w:eastAsia="zh-CN"/>
              </w:rPr>
              <w:t>棉、</w:t>
            </w:r>
            <w:r>
              <w:rPr>
                <w:color w:val="000000"/>
                <w:sz w:val="21"/>
                <w:lang w:eastAsia="zh-CN"/>
              </w:rPr>
              <w:t>40%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冬装</w:t>
            </w:r>
            <w:proofErr w:type="spellEnd"/>
          </w:p>
        </w:tc>
        <w:tc>
          <w:tcPr>
            <w:tcW w:w="2041" w:type="dxa"/>
            <w:vAlign w:val="center"/>
          </w:tcPr>
          <w:p w:rsidR="004F08E6" w:rsidRDefault="00C751D9">
            <w:pPr>
              <w:spacing w:before="40" w:after="40" w:line="240" w:lineRule="auto"/>
              <w:jc w:val="center"/>
            </w:pPr>
            <w:r>
              <w:rPr>
                <w:color w:val="000000"/>
                <w:sz w:val="21"/>
              </w:rPr>
              <w:t>脱卸式冬装外套</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r>
              <w:rPr>
                <w:color w:val="000000"/>
                <w:sz w:val="21"/>
                <w:lang w:eastAsia="zh-CN"/>
              </w:rPr>
              <w:t>塔丝隆（外皮：面料</w:t>
            </w:r>
            <w:r>
              <w:rPr>
                <w:color w:val="000000"/>
                <w:sz w:val="21"/>
                <w:lang w:eastAsia="zh-CN"/>
              </w:rPr>
              <w:t>100%</w:t>
            </w:r>
            <w:r>
              <w:rPr>
                <w:color w:val="000000"/>
                <w:sz w:val="21"/>
                <w:lang w:eastAsia="zh-CN"/>
              </w:rPr>
              <w:t>聚酯纤维、里料</w:t>
            </w:r>
            <w:r>
              <w:rPr>
                <w:color w:val="000000"/>
                <w:sz w:val="21"/>
                <w:lang w:eastAsia="zh-CN"/>
              </w:rPr>
              <w:t>100%</w:t>
            </w:r>
            <w:r>
              <w:rPr>
                <w:color w:val="000000"/>
                <w:sz w:val="21"/>
                <w:lang w:eastAsia="zh-CN"/>
              </w:rPr>
              <w:t>聚酯纤维；内胆：面料</w:t>
            </w:r>
            <w:r>
              <w:rPr>
                <w:color w:val="000000"/>
                <w:sz w:val="21"/>
                <w:lang w:eastAsia="zh-CN"/>
              </w:rPr>
              <w:t>100%</w:t>
            </w:r>
            <w:r>
              <w:rPr>
                <w:color w:val="000000"/>
                <w:sz w:val="21"/>
                <w:lang w:eastAsia="zh-CN"/>
              </w:rPr>
              <w:t>锦纶、里料</w:t>
            </w:r>
            <w:r>
              <w:rPr>
                <w:color w:val="000000"/>
                <w:sz w:val="21"/>
                <w:lang w:eastAsia="zh-CN"/>
              </w:rPr>
              <w:t>100%</w:t>
            </w:r>
            <w:r>
              <w:rPr>
                <w:color w:val="000000"/>
                <w:sz w:val="21"/>
                <w:lang w:eastAsia="zh-CN"/>
              </w:rPr>
              <w:t>锦纶；填充物</w:t>
            </w:r>
            <w:r>
              <w:rPr>
                <w:color w:val="000000"/>
                <w:sz w:val="21"/>
                <w:lang w:eastAsia="zh-CN"/>
              </w:rPr>
              <w:t>100%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冬装</w:t>
            </w:r>
            <w:proofErr w:type="spellEnd"/>
          </w:p>
        </w:tc>
        <w:tc>
          <w:tcPr>
            <w:tcW w:w="2041" w:type="dxa"/>
            <w:vAlign w:val="center"/>
          </w:tcPr>
          <w:p w:rsidR="004F08E6" w:rsidRDefault="00C751D9">
            <w:pPr>
              <w:spacing w:before="40" w:after="40" w:line="240" w:lineRule="auto"/>
              <w:jc w:val="center"/>
            </w:pPr>
            <w:r>
              <w:rPr>
                <w:color w:val="000000"/>
                <w:sz w:val="21"/>
              </w:rPr>
              <w:t>冬裤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条</w:t>
            </w:r>
          </w:p>
        </w:tc>
        <w:tc>
          <w:tcPr>
            <w:tcW w:w="4649" w:type="dxa"/>
            <w:vAlign w:val="center"/>
          </w:tcPr>
          <w:p w:rsidR="004F08E6" w:rsidRDefault="00C751D9">
            <w:pPr>
              <w:spacing w:before="40" w:after="40" w:line="240" w:lineRule="auto"/>
              <w:jc w:val="left"/>
              <w:rPr>
                <w:lang w:eastAsia="zh-CN"/>
              </w:rPr>
            </w:pPr>
            <w:r>
              <w:rPr>
                <w:color w:val="000000"/>
                <w:sz w:val="21"/>
                <w:lang w:eastAsia="zh-CN"/>
              </w:rPr>
              <w:t>单面</w:t>
            </w:r>
            <w:proofErr w:type="gramStart"/>
            <w:r>
              <w:rPr>
                <w:color w:val="000000"/>
                <w:sz w:val="21"/>
                <w:lang w:eastAsia="zh-CN"/>
              </w:rPr>
              <w:t>摇粒绒</w:t>
            </w:r>
            <w:proofErr w:type="gramEnd"/>
            <w:r>
              <w:rPr>
                <w:color w:val="000000"/>
                <w:sz w:val="21"/>
                <w:lang w:eastAsia="zh-CN"/>
              </w:rPr>
              <w:t>，</w:t>
            </w:r>
            <w:r>
              <w:rPr>
                <w:color w:val="000000"/>
                <w:sz w:val="21"/>
                <w:lang w:eastAsia="zh-CN"/>
              </w:rPr>
              <w:t>45%</w:t>
            </w:r>
            <w:r>
              <w:rPr>
                <w:color w:val="000000"/>
                <w:sz w:val="21"/>
                <w:lang w:eastAsia="zh-CN"/>
              </w:rPr>
              <w:t>棉、</w:t>
            </w:r>
            <w:r>
              <w:rPr>
                <w:color w:val="000000"/>
                <w:sz w:val="21"/>
                <w:lang w:eastAsia="zh-CN"/>
              </w:rPr>
              <w:t>55%</w:t>
            </w:r>
            <w:r>
              <w:rPr>
                <w:color w:val="000000"/>
                <w:sz w:val="21"/>
                <w:lang w:eastAsia="zh-CN"/>
              </w:rPr>
              <w:t>聚酯纤维</w:t>
            </w:r>
          </w:p>
        </w:tc>
      </w:tr>
    </w:tbl>
    <w:p w:rsidR="004F08E6" w:rsidRDefault="004F08E6">
      <w:pPr>
        <w:rPr>
          <w:lang w:eastAsia="zh-CN"/>
        </w:rPr>
      </w:pPr>
    </w:p>
    <w:p w:rsidR="004F08E6" w:rsidRDefault="00C751D9">
      <w:pPr>
        <w:keepNext/>
        <w:spacing w:before="80" w:after="80"/>
        <w:jc w:val="center"/>
        <w:rPr>
          <w:lang w:eastAsia="zh-CN"/>
        </w:rPr>
      </w:pPr>
      <w:r>
        <w:rPr>
          <w:b/>
          <w:color w:val="000000"/>
          <w:sz w:val="21"/>
          <w:lang w:eastAsia="zh-CN"/>
        </w:rPr>
        <w:t>表</w:t>
      </w:r>
      <w:r>
        <w:rPr>
          <w:b/>
          <w:color w:val="000000"/>
          <w:sz w:val="21"/>
          <w:lang w:eastAsia="zh-CN"/>
        </w:rPr>
        <w:t xml:space="preserve">2  </w:t>
      </w:r>
      <w:r>
        <w:rPr>
          <w:b/>
          <w:color w:val="000000"/>
          <w:sz w:val="21"/>
          <w:lang w:eastAsia="zh-CN"/>
        </w:rPr>
        <w:t>女生校服品种及面料一览表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2041"/>
        <w:gridCol w:w="1134"/>
        <w:gridCol w:w="4649"/>
      </w:tblGrid>
      <w:tr w:rsidR="004F08E6">
        <w:trPr>
          <w:cantSplit/>
          <w:tblHeader/>
          <w:jc w:val="center"/>
        </w:trPr>
        <w:tc>
          <w:tcPr>
            <w:tcW w:w="1247" w:type="dxa"/>
            <w:shd w:val="clear" w:color="auto" w:fill="D9D9D9"/>
            <w:vAlign w:val="center"/>
          </w:tcPr>
          <w:p w:rsidR="004F08E6" w:rsidRDefault="00C751D9">
            <w:pPr>
              <w:spacing w:before="40" w:after="40" w:line="240" w:lineRule="auto"/>
              <w:jc w:val="center"/>
            </w:pPr>
            <w:proofErr w:type="spellStart"/>
            <w:r>
              <w:rPr>
                <w:b/>
                <w:color w:val="000000"/>
                <w:sz w:val="21"/>
              </w:rPr>
              <w:t>类别</w:t>
            </w:r>
            <w:proofErr w:type="spellEnd"/>
          </w:p>
        </w:tc>
        <w:tc>
          <w:tcPr>
            <w:tcW w:w="2041" w:type="dxa"/>
            <w:shd w:val="clear" w:color="auto" w:fill="D9D9D9"/>
            <w:vAlign w:val="center"/>
          </w:tcPr>
          <w:p w:rsidR="004F08E6" w:rsidRDefault="00C751D9">
            <w:pPr>
              <w:spacing w:before="40" w:after="40" w:line="240" w:lineRule="auto"/>
              <w:jc w:val="center"/>
            </w:pPr>
            <w:r>
              <w:rPr>
                <w:b/>
                <w:color w:val="000000"/>
                <w:sz w:val="21"/>
              </w:rPr>
              <w:t>款式</w:t>
            </w:r>
          </w:p>
        </w:tc>
        <w:tc>
          <w:tcPr>
            <w:tcW w:w="1134" w:type="dxa"/>
            <w:shd w:val="clear" w:color="auto" w:fill="D9D9D9"/>
            <w:vAlign w:val="center"/>
          </w:tcPr>
          <w:p w:rsidR="004F08E6" w:rsidRDefault="00C751D9">
            <w:pPr>
              <w:spacing w:before="40" w:after="40" w:line="240" w:lineRule="auto"/>
              <w:jc w:val="center"/>
            </w:pPr>
            <w:r>
              <w:rPr>
                <w:b/>
                <w:color w:val="000000"/>
                <w:sz w:val="21"/>
              </w:rPr>
              <w:t>套内数量</w:t>
            </w:r>
          </w:p>
        </w:tc>
        <w:tc>
          <w:tcPr>
            <w:tcW w:w="4649" w:type="dxa"/>
            <w:shd w:val="clear" w:color="auto" w:fill="D9D9D9"/>
            <w:vAlign w:val="center"/>
          </w:tcPr>
          <w:p w:rsidR="004F08E6" w:rsidRDefault="00C751D9">
            <w:pPr>
              <w:spacing w:before="40" w:after="40" w:line="240" w:lineRule="auto"/>
              <w:jc w:val="center"/>
            </w:pPr>
            <w:r>
              <w:rPr>
                <w:b/>
                <w:color w:val="000000"/>
                <w:sz w:val="21"/>
              </w:rPr>
              <w:t>面料介绍</w:t>
            </w:r>
          </w:p>
        </w:tc>
      </w:tr>
      <w:tr w:rsidR="004F08E6">
        <w:trPr>
          <w:cantSplit/>
          <w:jc w:val="center"/>
        </w:trPr>
        <w:tc>
          <w:tcPr>
            <w:tcW w:w="1247" w:type="dxa"/>
            <w:vAlign w:val="center"/>
          </w:tcPr>
          <w:p w:rsidR="004F08E6" w:rsidRDefault="00C751D9">
            <w:pPr>
              <w:spacing w:before="40" w:after="40" w:line="240" w:lineRule="auto"/>
              <w:jc w:val="center"/>
            </w:pPr>
            <w:r>
              <w:rPr>
                <w:color w:val="000000"/>
                <w:sz w:val="21"/>
              </w:rPr>
              <w:t>夏装</w:t>
            </w:r>
          </w:p>
        </w:tc>
        <w:tc>
          <w:tcPr>
            <w:tcW w:w="2041" w:type="dxa"/>
            <w:vAlign w:val="center"/>
          </w:tcPr>
          <w:p w:rsidR="004F08E6" w:rsidRDefault="00C751D9">
            <w:pPr>
              <w:spacing w:before="40" w:after="40" w:line="240" w:lineRule="auto"/>
              <w:jc w:val="center"/>
            </w:pPr>
            <w:r>
              <w:rPr>
                <w:color w:val="000000"/>
                <w:sz w:val="21"/>
              </w:rPr>
              <w:t>短袖</w:t>
            </w:r>
            <w:r>
              <w:rPr>
                <w:color w:val="000000"/>
                <w:sz w:val="21"/>
              </w:rPr>
              <w:t>T</w:t>
            </w:r>
            <w:r>
              <w:rPr>
                <w:color w:val="000000"/>
                <w:sz w:val="21"/>
              </w:rPr>
              <w:t>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center"/>
            </w:pPr>
            <w:r>
              <w:rPr>
                <w:color w:val="000000"/>
                <w:sz w:val="21"/>
              </w:rPr>
              <w:t>珠地网眼，</w:t>
            </w:r>
            <w:r>
              <w:rPr>
                <w:color w:val="000000"/>
                <w:sz w:val="21"/>
              </w:rPr>
              <w:t>100%</w:t>
            </w:r>
            <w:r>
              <w:rPr>
                <w:color w:val="000000"/>
                <w:sz w:val="21"/>
              </w:rPr>
              <w:t>棉</w:t>
            </w:r>
          </w:p>
        </w:tc>
      </w:tr>
      <w:tr w:rsidR="004F08E6">
        <w:trPr>
          <w:cantSplit/>
          <w:jc w:val="center"/>
        </w:trPr>
        <w:tc>
          <w:tcPr>
            <w:tcW w:w="1247" w:type="dxa"/>
            <w:vAlign w:val="center"/>
          </w:tcPr>
          <w:p w:rsidR="004F08E6" w:rsidRDefault="00C751D9">
            <w:pPr>
              <w:spacing w:before="40" w:after="40" w:line="240" w:lineRule="auto"/>
              <w:jc w:val="center"/>
            </w:pPr>
            <w:r>
              <w:rPr>
                <w:color w:val="000000"/>
                <w:sz w:val="21"/>
              </w:rPr>
              <w:t>夏装</w:t>
            </w:r>
          </w:p>
        </w:tc>
        <w:tc>
          <w:tcPr>
            <w:tcW w:w="2041" w:type="dxa"/>
            <w:vAlign w:val="center"/>
          </w:tcPr>
          <w:p w:rsidR="004F08E6" w:rsidRDefault="00C751D9">
            <w:pPr>
              <w:spacing w:before="40" w:after="40" w:line="240" w:lineRule="auto"/>
              <w:jc w:val="center"/>
            </w:pPr>
            <w:r>
              <w:rPr>
                <w:color w:val="000000"/>
                <w:sz w:val="21"/>
              </w:rPr>
              <w:t>短裙</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r>
              <w:rPr>
                <w:color w:val="000000"/>
                <w:sz w:val="21"/>
                <w:lang w:eastAsia="zh-CN"/>
              </w:rPr>
              <w:t>棉涤纱卡，</w:t>
            </w:r>
            <w:r>
              <w:rPr>
                <w:color w:val="000000"/>
                <w:sz w:val="21"/>
                <w:lang w:eastAsia="zh-CN"/>
              </w:rPr>
              <w:t>60%</w:t>
            </w:r>
            <w:r>
              <w:rPr>
                <w:color w:val="000000"/>
                <w:sz w:val="21"/>
                <w:lang w:eastAsia="zh-CN"/>
              </w:rPr>
              <w:t>棉、</w:t>
            </w:r>
            <w:r>
              <w:rPr>
                <w:color w:val="000000"/>
                <w:sz w:val="21"/>
                <w:lang w:eastAsia="zh-CN"/>
              </w:rPr>
              <w:t>40%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夏装</w:t>
            </w:r>
            <w:proofErr w:type="spellEnd"/>
          </w:p>
        </w:tc>
        <w:tc>
          <w:tcPr>
            <w:tcW w:w="2041" w:type="dxa"/>
            <w:vAlign w:val="center"/>
          </w:tcPr>
          <w:p w:rsidR="004F08E6" w:rsidRDefault="00C751D9">
            <w:pPr>
              <w:spacing w:before="40" w:after="40" w:line="240" w:lineRule="auto"/>
              <w:jc w:val="center"/>
            </w:pPr>
            <w:r>
              <w:rPr>
                <w:color w:val="000000"/>
                <w:sz w:val="21"/>
              </w:rPr>
              <w:t>长袖</w:t>
            </w:r>
            <w:r>
              <w:rPr>
                <w:color w:val="000000"/>
                <w:sz w:val="21"/>
              </w:rPr>
              <w:t>T</w:t>
            </w:r>
            <w:r>
              <w:rPr>
                <w:color w:val="000000"/>
                <w:sz w:val="21"/>
              </w:rPr>
              <w:t>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r>
              <w:rPr>
                <w:color w:val="000000"/>
                <w:sz w:val="21"/>
                <w:lang w:eastAsia="zh-CN"/>
              </w:rPr>
              <w:t>珠地网眼，</w:t>
            </w:r>
            <w:r>
              <w:rPr>
                <w:color w:val="000000"/>
                <w:sz w:val="21"/>
                <w:lang w:eastAsia="zh-CN"/>
              </w:rPr>
              <w:t>65%</w:t>
            </w:r>
            <w:r>
              <w:rPr>
                <w:color w:val="000000"/>
                <w:sz w:val="21"/>
                <w:lang w:eastAsia="zh-CN"/>
              </w:rPr>
              <w:t>棉、</w:t>
            </w:r>
            <w:r>
              <w:rPr>
                <w:color w:val="000000"/>
                <w:sz w:val="21"/>
                <w:lang w:eastAsia="zh-CN"/>
              </w:rPr>
              <w:t>35%</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夏装</w:t>
            </w:r>
            <w:proofErr w:type="spellEnd"/>
          </w:p>
        </w:tc>
        <w:tc>
          <w:tcPr>
            <w:tcW w:w="2041" w:type="dxa"/>
            <w:vAlign w:val="center"/>
          </w:tcPr>
          <w:p w:rsidR="004F08E6" w:rsidRDefault="00C751D9">
            <w:pPr>
              <w:spacing w:before="40" w:after="40" w:line="240" w:lineRule="auto"/>
              <w:jc w:val="center"/>
            </w:pPr>
            <w:r>
              <w:rPr>
                <w:color w:val="000000"/>
                <w:sz w:val="21"/>
              </w:rPr>
              <w:t>夏季长裤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条</w:t>
            </w:r>
          </w:p>
        </w:tc>
        <w:tc>
          <w:tcPr>
            <w:tcW w:w="4649" w:type="dxa"/>
            <w:vAlign w:val="center"/>
          </w:tcPr>
          <w:p w:rsidR="004F08E6" w:rsidRDefault="00C751D9">
            <w:pPr>
              <w:spacing w:before="40" w:after="40" w:line="240" w:lineRule="auto"/>
              <w:jc w:val="left"/>
              <w:rPr>
                <w:lang w:eastAsia="zh-CN"/>
              </w:rPr>
            </w:pPr>
            <w:r>
              <w:rPr>
                <w:color w:val="000000"/>
                <w:sz w:val="21"/>
                <w:lang w:eastAsia="zh-CN"/>
              </w:rPr>
              <w:t>棉涤平纹布，</w:t>
            </w:r>
            <w:r>
              <w:rPr>
                <w:color w:val="000000"/>
                <w:sz w:val="21"/>
                <w:lang w:eastAsia="zh-CN"/>
              </w:rPr>
              <w:t>80%</w:t>
            </w:r>
            <w:r>
              <w:rPr>
                <w:color w:val="000000"/>
                <w:sz w:val="21"/>
                <w:lang w:eastAsia="zh-CN"/>
              </w:rPr>
              <w:t>棉、</w:t>
            </w:r>
            <w:r>
              <w:rPr>
                <w:color w:val="000000"/>
                <w:sz w:val="21"/>
                <w:lang w:eastAsia="zh-CN"/>
              </w:rPr>
              <w:t>20%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春秋装</w:t>
            </w:r>
            <w:proofErr w:type="spellEnd"/>
          </w:p>
        </w:tc>
        <w:tc>
          <w:tcPr>
            <w:tcW w:w="2041" w:type="dxa"/>
            <w:vAlign w:val="center"/>
          </w:tcPr>
          <w:p w:rsidR="004F08E6" w:rsidRDefault="00C751D9">
            <w:pPr>
              <w:spacing w:before="40" w:after="40" w:line="240" w:lineRule="auto"/>
              <w:jc w:val="center"/>
            </w:pPr>
            <w:r>
              <w:rPr>
                <w:color w:val="000000"/>
                <w:sz w:val="21"/>
              </w:rPr>
              <w:t>运动外套</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proofErr w:type="gramStart"/>
            <w:r>
              <w:rPr>
                <w:color w:val="000000"/>
                <w:sz w:val="21"/>
                <w:lang w:eastAsia="zh-CN"/>
              </w:rPr>
              <w:t>空气层棉毛布</w:t>
            </w:r>
            <w:proofErr w:type="gramEnd"/>
            <w:r>
              <w:rPr>
                <w:color w:val="000000"/>
                <w:sz w:val="21"/>
                <w:lang w:eastAsia="zh-CN"/>
              </w:rPr>
              <w:t>，</w:t>
            </w:r>
            <w:r>
              <w:rPr>
                <w:color w:val="000000"/>
                <w:sz w:val="21"/>
                <w:lang w:eastAsia="zh-CN"/>
              </w:rPr>
              <w:t>60%</w:t>
            </w:r>
            <w:r>
              <w:rPr>
                <w:color w:val="000000"/>
                <w:sz w:val="21"/>
                <w:lang w:eastAsia="zh-CN"/>
              </w:rPr>
              <w:t>棉、</w:t>
            </w:r>
            <w:r>
              <w:rPr>
                <w:color w:val="000000"/>
                <w:sz w:val="21"/>
                <w:lang w:eastAsia="zh-CN"/>
              </w:rPr>
              <w:t>40%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春秋装</w:t>
            </w:r>
            <w:proofErr w:type="spellEnd"/>
          </w:p>
        </w:tc>
        <w:tc>
          <w:tcPr>
            <w:tcW w:w="2041" w:type="dxa"/>
            <w:vAlign w:val="center"/>
          </w:tcPr>
          <w:p w:rsidR="004F08E6" w:rsidRDefault="00C751D9">
            <w:pPr>
              <w:spacing w:before="40" w:after="40" w:line="240" w:lineRule="auto"/>
              <w:jc w:val="center"/>
            </w:pPr>
            <w:r>
              <w:rPr>
                <w:color w:val="000000"/>
                <w:sz w:val="21"/>
              </w:rPr>
              <w:t>运动长裤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条</w:t>
            </w:r>
          </w:p>
        </w:tc>
        <w:tc>
          <w:tcPr>
            <w:tcW w:w="4649" w:type="dxa"/>
            <w:vAlign w:val="center"/>
          </w:tcPr>
          <w:p w:rsidR="004F08E6" w:rsidRDefault="00C751D9">
            <w:pPr>
              <w:spacing w:before="40" w:after="40" w:line="240" w:lineRule="auto"/>
              <w:jc w:val="left"/>
              <w:rPr>
                <w:lang w:eastAsia="zh-CN"/>
              </w:rPr>
            </w:pPr>
            <w:proofErr w:type="gramStart"/>
            <w:r>
              <w:rPr>
                <w:color w:val="000000"/>
                <w:sz w:val="21"/>
                <w:lang w:eastAsia="zh-CN"/>
              </w:rPr>
              <w:t>空气层棉毛布</w:t>
            </w:r>
            <w:proofErr w:type="gramEnd"/>
            <w:r>
              <w:rPr>
                <w:color w:val="000000"/>
                <w:sz w:val="21"/>
                <w:lang w:eastAsia="zh-CN"/>
              </w:rPr>
              <w:t>，</w:t>
            </w:r>
            <w:r>
              <w:rPr>
                <w:color w:val="000000"/>
                <w:sz w:val="21"/>
                <w:lang w:eastAsia="zh-CN"/>
              </w:rPr>
              <w:t>60%</w:t>
            </w:r>
            <w:r>
              <w:rPr>
                <w:color w:val="000000"/>
                <w:sz w:val="21"/>
                <w:lang w:eastAsia="zh-CN"/>
              </w:rPr>
              <w:t>棉、</w:t>
            </w:r>
            <w:r>
              <w:rPr>
                <w:color w:val="000000"/>
                <w:sz w:val="21"/>
                <w:lang w:eastAsia="zh-CN"/>
              </w:rPr>
              <w:t>40%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冬装</w:t>
            </w:r>
            <w:proofErr w:type="spellEnd"/>
          </w:p>
        </w:tc>
        <w:tc>
          <w:tcPr>
            <w:tcW w:w="2041" w:type="dxa"/>
            <w:vAlign w:val="center"/>
          </w:tcPr>
          <w:p w:rsidR="004F08E6" w:rsidRDefault="00C751D9">
            <w:pPr>
              <w:spacing w:before="40" w:after="40" w:line="240" w:lineRule="auto"/>
              <w:jc w:val="center"/>
            </w:pPr>
            <w:r>
              <w:rPr>
                <w:color w:val="000000"/>
                <w:sz w:val="21"/>
              </w:rPr>
              <w:t>脱卸式冬装外套</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件</w:t>
            </w:r>
          </w:p>
        </w:tc>
        <w:tc>
          <w:tcPr>
            <w:tcW w:w="4649" w:type="dxa"/>
            <w:vAlign w:val="center"/>
          </w:tcPr>
          <w:p w:rsidR="004F08E6" w:rsidRDefault="00C751D9">
            <w:pPr>
              <w:spacing w:before="40" w:after="40" w:line="240" w:lineRule="auto"/>
              <w:jc w:val="left"/>
              <w:rPr>
                <w:lang w:eastAsia="zh-CN"/>
              </w:rPr>
            </w:pPr>
            <w:r>
              <w:rPr>
                <w:color w:val="000000"/>
                <w:sz w:val="21"/>
                <w:lang w:eastAsia="zh-CN"/>
              </w:rPr>
              <w:t>塔丝隆（外皮：面料</w:t>
            </w:r>
            <w:r>
              <w:rPr>
                <w:color w:val="000000"/>
                <w:sz w:val="21"/>
                <w:lang w:eastAsia="zh-CN"/>
              </w:rPr>
              <w:t>100%</w:t>
            </w:r>
            <w:r>
              <w:rPr>
                <w:color w:val="000000"/>
                <w:sz w:val="21"/>
                <w:lang w:eastAsia="zh-CN"/>
              </w:rPr>
              <w:t>聚酯纤维、里料</w:t>
            </w:r>
            <w:r>
              <w:rPr>
                <w:color w:val="000000"/>
                <w:sz w:val="21"/>
                <w:lang w:eastAsia="zh-CN"/>
              </w:rPr>
              <w:t>100%</w:t>
            </w:r>
            <w:r>
              <w:rPr>
                <w:color w:val="000000"/>
                <w:sz w:val="21"/>
                <w:lang w:eastAsia="zh-CN"/>
              </w:rPr>
              <w:t>聚酯纤维；内胆：面料</w:t>
            </w:r>
            <w:r>
              <w:rPr>
                <w:color w:val="000000"/>
                <w:sz w:val="21"/>
                <w:lang w:eastAsia="zh-CN"/>
              </w:rPr>
              <w:t>100%</w:t>
            </w:r>
            <w:r>
              <w:rPr>
                <w:color w:val="000000"/>
                <w:sz w:val="21"/>
                <w:lang w:eastAsia="zh-CN"/>
              </w:rPr>
              <w:t>锦纶、里料</w:t>
            </w:r>
            <w:r>
              <w:rPr>
                <w:color w:val="000000"/>
                <w:sz w:val="21"/>
                <w:lang w:eastAsia="zh-CN"/>
              </w:rPr>
              <w:t>100%</w:t>
            </w:r>
            <w:r>
              <w:rPr>
                <w:color w:val="000000"/>
                <w:sz w:val="21"/>
                <w:lang w:eastAsia="zh-CN"/>
              </w:rPr>
              <w:t>锦纶；填充物</w:t>
            </w:r>
            <w:r>
              <w:rPr>
                <w:color w:val="000000"/>
                <w:sz w:val="21"/>
                <w:lang w:eastAsia="zh-CN"/>
              </w:rPr>
              <w:t>100%</w:t>
            </w:r>
            <w:r>
              <w:rPr>
                <w:color w:val="000000"/>
                <w:sz w:val="21"/>
                <w:lang w:eastAsia="zh-CN"/>
              </w:rPr>
              <w:t>聚酯纤维）</w:t>
            </w:r>
          </w:p>
        </w:tc>
      </w:tr>
      <w:tr w:rsidR="004F08E6">
        <w:trPr>
          <w:cantSplit/>
          <w:jc w:val="center"/>
        </w:trPr>
        <w:tc>
          <w:tcPr>
            <w:tcW w:w="1247" w:type="dxa"/>
            <w:vAlign w:val="center"/>
          </w:tcPr>
          <w:p w:rsidR="004F08E6" w:rsidRDefault="00C751D9">
            <w:pPr>
              <w:spacing w:before="40" w:after="40" w:line="240" w:lineRule="auto"/>
              <w:jc w:val="center"/>
            </w:pPr>
            <w:proofErr w:type="spellStart"/>
            <w:r>
              <w:rPr>
                <w:color w:val="000000"/>
                <w:sz w:val="21"/>
              </w:rPr>
              <w:t>冬装</w:t>
            </w:r>
            <w:proofErr w:type="spellEnd"/>
          </w:p>
        </w:tc>
        <w:tc>
          <w:tcPr>
            <w:tcW w:w="2041" w:type="dxa"/>
            <w:vAlign w:val="center"/>
          </w:tcPr>
          <w:p w:rsidR="004F08E6" w:rsidRDefault="00C751D9">
            <w:pPr>
              <w:spacing w:before="40" w:after="40" w:line="240" w:lineRule="auto"/>
              <w:jc w:val="center"/>
            </w:pPr>
            <w:r>
              <w:rPr>
                <w:color w:val="000000"/>
                <w:sz w:val="21"/>
              </w:rPr>
              <w:t>冬裤</w:t>
            </w:r>
          </w:p>
        </w:tc>
        <w:tc>
          <w:tcPr>
            <w:tcW w:w="1134" w:type="dxa"/>
            <w:vAlign w:val="center"/>
          </w:tcPr>
          <w:p w:rsidR="004F08E6" w:rsidRDefault="00C751D9">
            <w:pPr>
              <w:spacing w:before="40" w:after="40" w:line="240" w:lineRule="auto"/>
              <w:jc w:val="center"/>
            </w:pPr>
            <w:r>
              <w:rPr>
                <w:color w:val="000000"/>
                <w:sz w:val="21"/>
              </w:rPr>
              <w:t>1</w:t>
            </w:r>
            <w:r>
              <w:rPr>
                <w:color w:val="000000"/>
                <w:sz w:val="21"/>
              </w:rPr>
              <w:t>条</w:t>
            </w:r>
          </w:p>
        </w:tc>
        <w:tc>
          <w:tcPr>
            <w:tcW w:w="4649" w:type="dxa"/>
            <w:vAlign w:val="center"/>
          </w:tcPr>
          <w:p w:rsidR="004F08E6" w:rsidRDefault="00C751D9">
            <w:pPr>
              <w:spacing w:before="40" w:after="40" w:line="240" w:lineRule="auto"/>
              <w:jc w:val="left"/>
              <w:rPr>
                <w:lang w:eastAsia="zh-CN"/>
              </w:rPr>
            </w:pPr>
            <w:r>
              <w:rPr>
                <w:color w:val="000000"/>
                <w:sz w:val="21"/>
                <w:lang w:eastAsia="zh-CN"/>
              </w:rPr>
              <w:t>单面</w:t>
            </w:r>
            <w:proofErr w:type="gramStart"/>
            <w:r>
              <w:rPr>
                <w:color w:val="000000"/>
                <w:sz w:val="21"/>
                <w:lang w:eastAsia="zh-CN"/>
              </w:rPr>
              <w:t>摇粒绒</w:t>
            </w:r>
            <w:proofErr w:type="gramEnd"/>
            <w:r>
              <w:rPr>
                <w:color w:val="000000"/>
                <w:sz w:val="21"/>
                <w:lang w:eastAsia="zh-CN"/>
              </w:rPr>
              <w:t>，</w:t>
            </w:r>
            <w:r>
              <w:rPr>
                <w:color w:val="000000"/>
                <w:sz w:val="21"/>
                <w:lang w:eastAsia="zh-CN"/>
              </w:rPr>
              <w:t>45%</w:t>
            </w:r>
            <w:r>
              <w:rPr>
                <w:color w:val="000000"/>
                <w:sz w:val="21"/>
                <w:lang w:eastAsia="zh-CN"/>
              </w:rPr>
              <w:t>棉、</w:t>
            </w:r>
            <w:r>
              <w:rPr>
                <w:color w:val="000000"/>
                <w:sz w:val="21"/>
                <w:lang w:eastAsia="zh-CN"/>
              </w:rPr>
              <w:t>55%</w:t>
            </w:r>
            <w:r>
              <w:rPr>
                <w:color w:val="000000"/>
                <w:sz w:val="21"/>
                <w:lang w:eastAsia="zh-CN"/>
              </w:rPr>
              <w:t>聚酯纤维</w:t>
            </w:r>
          </w:p>
        </w:tc>
      </w:tr>
    </w:tbl>
    <w:p w:rsidR="004F08E6" w:rsidRDefault="00C751D9">
      <w:pPr>
        <w:pStyle w:val="2"/>
        <w:numPr>
          <w:ilvl w:val="1"/>
          <w:numId w:val="1"/>
        </w:numPr>
      </w:pPr>
      <w:bookmarkStart w:id="10" w:name="_LarkToc00011"/>
      <w:proofErr w:type="spellStart"/>
      <w:r>
        <w:rPr>
          <w:rFonts w:ascii="Times New Roman" w:eastAsia="黑体" w:hAnsi="Times New Roman"/>
        </w:rPr>
        <w:t>需求数量</w:t>
      </w:r>
      <w:bookmarkEnd w:id="10"/>
      <w:proofErr w:type="spellEnd"/>
    </w:p>
    <w:p w:rsidR="004F08E6" w:rsidRDefault="00C751D9">
      <w:pPr>
        <w:ind w:firstLineChars="200" w:firstLine="480"/>
        <w:rPr>
          <w:lang w:eastAsia="zh-CN"/>
        </w:rPr>
      </w:pPr>
      <w:r>
        <w:rPr>
          <w:color w:val="000000"/>
          <w:lang w:eastAsia="zh-CN"/>
        </w:rPr>
        <w:t>预计需求共计</w:t>
      </w:r>
      <w:r w:rsidR="00744BCB">
        <w:rPr>
          <w:color w:val="000000"/>
          <w:lang w:eastAsia="zh-CN"/>
        </w:rPr>
        <w:t>4</w:t>
      </w:r>
      <w:r>
        <w:rPr>
          <w:color w:val="000000"/>
          <w:lang w:eastAsia="zh-CN"/>
        </w:rPr>
        <w:t>50</w:t>
      </w:r>
      <w:r>
        <w:rPr>
          <w:color w:val="000000"/>
          <w:lang w:eastAsia="zh-CN"/>
        </w:rPr>
        <w:t>人次（套），以学生实际报到缴费人数为准进行结算。每位学生的服装独立包装。</w:t>
      </w:r>
    </w:p>
    <w:p w:rsidR="004F08E6" w:rsidRDefault="00C751D9">
      <w:pPr>
        <w:pStyle w:val="2"/>
        <w:numPr>
          <w:ilvl w:val="1"/>
          <w:numId w:val="1"/>
        </w:numPr>
      </w:pPr>
      <w:bookmarkStart w:id="11" w:name="_LarkToc00012"/>
      <w:proofErr w:type="spellStart"/>
      <w:r>
        <w:rPr>
          <w:rFonts w:ascii="Times New Roman" w:eastAsia="黑体" w:hAnsi="Times New Roman"/>
        </w:rPr>
        <w:t>采购预算</w:t>
      </w:r>
      <w:bookmarkEnd w:id="11"/>
      <w:proofErr w:type="spellEnd"/>
    </w:p>
    <w:p w:rsidR="004F08E6" w:rsidRDefault="00C751D9">
      <w:pPr>
        <w:ind w:firstLineChars="200" w:firstLine="480"/>
        <w:rPr>
          <w:lang w:eastAsia="zh-CN"/>
        </w:rPr>
      </w:pPr>
      <w:r>
        <w:rPr>
          <w:color w:val="000000"/>
          <w:lang w:eastAsia="zh-CN"/>
        </w:rPr>
        <w:t>本项目整套预算（最高限价）为</w:t>
      </w:r>
      <w:r>
        <w:rPr>
          <w:color w:val="000000"/>
          <w:lang w:eastAsia="zh-CN"/>
        </w:rPr>
        <w:t>1100</w:t>
      </w:r>
      <w:r>
        <w:rPr>
          <w:color w:val="000000"/>
          <w:lang w:eastAsia="zh-CN"/>
        </w:rPr>
        <w:t>元</w:t>
      </w:r>
      <w:r>
        <w:rPr>
          <w:color w:val="000000"/>
          <w:lang w:eastAsia="zh-CN"/>
        </w:rPr>
        <w:t>/</w:t>
      </w:r>
      <w:r>
        <w:rPr>
          <w:color w:val="000000"/>
          <w:lang w:eastAsia="zh-CN"/>
        </w:rPr>
        <w:t>套，各投标人的投标总价及分项报价均不得超过对应预算金额，否则按无效投标处理。</w:t>
      </w:r>
    </w:p>
    <w:p w:rsidR="004F08E6" w:rsidRDefault="00C751D9">
      <w:pPr>
        <w:pStyle w:val="2"/>
        <w:numPr>
          <w:ilvl w:val="1"/>
          <w:numId w:val="1"/>
        </w:numPr>
      </w:pPr>
      <w:bookmarkStart w:id="12" w:name="_LarkToc00013"/>
      <w:proofErr w:type="spellStart"/>
      <w:r>
        <w:rPr>
          <w:rFonts w:ascii="Times New Roman" w:eastAsia="黑体" w:hAnsi="Times New Roman"/>
        </w:rPr>
        <w:t>供货时效</w:t>
      </w:r>
      <w:bookmarkEnd w:id="12"/>
      <w:proofErr w:type="spellEnd"/>
    </w:p>
    <w:p w:rsidR="004F08E6" w:rsidRDefault="00C751D9">
      <w:pPr>
        <w:ind w:firstLineChars="200" w:firstLine="480"/>
        <w:rPr>
          <w:lang w:eastAsia="zh-CN"/>
        </w:rPr>
      </w:pPr>
      <w:r>
        <w:rPr>
          <w:color w:val="000000"/>
          <w:lang w:eastAsia="zh-CN"/>
        </w:rPr>
        <w:t>签订合同后，自采购人通知发货之时起</w:t>
      </w:r>
      <w:r>
        <w:rPr>
          <w:color w:val="000000"/>
          <w:lang w:eastAsia="zh-CN"/>
        </w:rPr>
        <w:t>3</w:t>
      </w:r>
      <w:r>
        <w:rPr>
          <w:color w:val="000000"/>
          <w:lang w:eastAsia="zh-CN"/>
        </w:rPr>
        <w:t>日内备足货物并按采购人要求发货。夏装于</w:t>
      </w:r>
      <w:r w:rsidR="000E233C">
        <w:rPr>
          <w:color w:val="000000"/>
          <w:lang w:eastAsia="zh-CN"/>
        </w:rPr>
        <w:t>8</w:t>
      </w:r>
      <w:r>
        <w:rPr>
          <w:color w:val="000000"/>
          <w:lang w:eastAsia="zh-CN"/>
        </w:rPr>
        <w:t>月底前发放到位，春秋装于</w:t>
      </w:r>
      <w:r>
        <w:rPr>
          <w:color w:val="000000"/>
          <w:lang w:eastAsia="zh-CN"/>
        </w:rPr>
        <w:t>9</w:t>
      </w:r>
      <w:r>
        <w:rPr>
          <w:color w:val="000000"/>
          <w:lang w:eastAsia="zh-CN"/>
        </w:rPr>
        <w:t>月底前送达，冬装于</w:t>
      </w:r>
      <w:r>
        <w:rPr>
          <w:color w:val="000000"/>
          <w:lang w:eastAsia="zh-CN"/>
        </w:rPr>
        <w:t>10</w:t>
      </w:r>
      <w:r>
        <w:rPr>
          <w:color w:val="000000"/>
          <w:lang w:eastAsia="zh-CN"/>
        </w:rPr>
        <w:t>月底前送达。</w:t>
      </w:r>
    </w:p>
    <w:p w:rsidR="004F08E6" w:rsidRDefault="00C751D9">
      <w:pPr>
        <w:pStyle w:val="1"/>
        <w:numPr>
          <w:ilvl w:val="0"/>
          <w:numId w:val="1"/>
        </w:numPr>
      </w:pPr>
      <w:bookmarkStart w:id="13" w:name="_LarkToc00014"/>
      <w:proofErr w:type="spellStart"/>
      <w:r>
        <w:rPr>
          <w:rFonts w:ascii="Times New Roman" w:eastAsia="黑体" w:hAnsi="Times New Roman"/>
        </w:rPr>
        <w:lastRenderedPageBreak/>
        <w:t>采购方式</w:t>
      </w:r>
      <w:bookmarkEnd w:id="13"/>
      <w:proofErr w:type="spellEnd"/>
    </w:p>
    <w:p w:rsidR="004F08E6" w:rsidRDefault="00C751D9">
      <w:pPr>
        <w:pStyle w:val="2"/>
        <w:numPr>
          <w:ilvl w:val="1"/>
          <w:numId w:val="1"/>
        </w:numPr>
      </w:pPr>
      <w:bookmarkStart w:id="14" w:name="_LarkToc00015"/>
      <w:r>
        <w:rPr>
          <w:rFonts w:ascii="Times New Roman" w:eastAsia="黑体" w:hAnsi="Times New Roman"/>
        </w:rPr>
        <w:t>采购形式</w:t>
      </w:r>
      <w:bookmarkEnd w:id="14"/>
    </w:p>
    <w:p w:rsidR="004F08E6" w:rsidRDefault="00C751D9">
      <w:pPr>
        <w:ind w:firstLineChars="200" w:firstLine="480"/>
        <w:rPr>
          <w:lang w:eastAsia="zh-CN"/>
        </w:rPr>
      </w:pPr>
      <w:r>
        <w:rPr>
          <w:color w:val="000000"/>
          <w:lang w:eastAsia="zh-CN"/>
        </w:rPr>
        <w:t>采取公开招标方式，委托招标代理机构组织实施，按公开招标流程发布相关信息。本项目面向大、中、小、</w:t>
      </w:r>
      <w:proofErr w:type="gramStart"/>
      <w:r>
        <w:rPr>
          <w:color w:val="000000"/>
          <w:lang w:eastAsia="zh-CN"/>
        </w:rPr>
        <w:t>微型等</w:t>
      </w:r>
      <w:proofErr w:type="gramEnd"/>
      <w:r>
        <w:rPr>
          <w:color w:val="000000"/>
          <w:lang w:eastAsia="zh-CN"/>
        </w:rPr>
        <w:t>各类供应商采购，不接受联合体投标。</w:t>
      </w:r>
    </w:p>
    <w:p w:rsidR="004F08E6" w:rsidRDefault="00C751D9">
      <w:pPr>
        <w:pStyle w:val="2"/>
        <w:numPr>
          <w:ilvl w:val="1"/>
          <w:numId w:val="1"/>
        </w:numPr>
      </w:pPr>
      <w:bookmarkStart w:id="15" w:name="_LarkToc00016"/>
      <w:proofErr w:type="spellStart"/>
      <w:r>
        <w:rPr>
          <w:rFonts w:ascii="Times New Roman" w:eastAsia="黑体" w:hAnsi="Times New Roman"/>
        </w:rPr>
        <w:t>服务年限</w:t>
      </w:r>
      <w:bookmarkEnd w:id="15"/>
      <w:proofErr w:type="spellEnd"/>
    </w:p>
    <w:p w:rsidR="004F08E6" w:rsidRDefault="00C751D9">
      <w:pPr>
        <w:ind w:firstLineChars="200" w:firstLine="480"/>
        <w:rPr>
          <w:lang w:eastAsia="zh-CN"/>
        </w:rPr>
      </w:pPr>
      <w:r>
        <w:rPr>
          <w:color w:val="000000"/>
          <w:lang w:eastAsia="zh-CN"/>
        </w:rPr>
        <w:t>采取一次招标三年沿用、分三个年度分别签订合同的方式实施。第二年和第三年合同签订前，由学校以问卷形式征集学生和家长对校服质量、服务、售后等方面的满意度情况，决定是否续签。</w:t>
      </w:r>
    </w:p>
    <w:p w:rsidR="004F08E6" w:rsidRDefault="00C751D9">
      <w:pPr>
        <w:pStyle w:val="2"/>
        <w:numPr>
          <w:ilvl w:val="1"/>
          <w:numId w:val="1"/>
        </w:numPr>
      </w:pPr>
      <w:bookmarkStart w:id="16" w:name="_LarkToc00017"/>
      <w:proofErr w:type="spellStart"/>
      <w:r>
        <w:rPr>
          <w:rFonts w:ascii="Times New Roman" w:eastAsia="黑体" w:hAnsi="Times New Roman"/>
        </w:rPr>
        <w:t>信息发布</w:t>
      </w:r>
      <w:bookmarkEnd w:id="16"/>
      <w:proofErr w:type="spellEnd"/>
    </w:p>
    <w:p w:rsidR="004F08E6" w:rsidRDefault="00C751D9">
      <w:pPr>
        <w:ind w:firstLineChars="200" w:firstLine="480"/>
        <w:rPr>
          <w:lang w:eastAsia="zh-CN"/>
        </w:rPr>
      </w:pPr>
      <w:r>
        <w:rPr>
          <w:color w:val="000000"/>
          <w:lang w:eastAsia="zh-CN"/>
        </w:rPr>
        <w:t>招标公告等信息通过中国招标投标公共服务平台等指定媒体公开发布。</w:t>
      </w:r>
    </w:p>
    <w:p w:rsidR="004F08E6" w:rsidRDefault="00C751D9">
      <w:pPr>
        <w:pStyle w:val="1"/>
        <w:numPr>
          <w:ilvl w:val="0"/>
          <w:numId w:val="1"/>
        </w:numPr>
      </w:pPr>
      <w:bookmarkStart w:id="17" w:name="_LarkToc00018"/>
      <w:proofErr w:type="spellStart"/>
      <w:r>
        <w:rPr>
          <w:rFonts w:ascii="Times New Roman" w:eastAsia="黑体" w:hAnsi="Times New Roman"/>
        </w:rPr>
        <w:t>采购流程</w:t>
      </w:r>
      <w:bookmarkEnd w:id="17"/>
      <w:proofErr w:type="spellEnd"/>
    </w:p>
    <w:p w:rsidR="004F08E6" w:rsidRDefault="00C751D9">
      <w:pPr>
        <w:pStyle w:val="2"/>
        <w:numPr>
          <w:ilvl w:val="1"/>
          <w:numId w:val="1"/>
        </w:numPr>
      </w:pPr>
      <w:bookmarkStart w:id="18" w:name="_LarkToc00019"/>
      <w:r>
        <w:rPr>
          <w:rFonts w:ascii="Times New Roman" w:eastAsia="黑体" w:hAnsi="Times New Roman"/>
        </w:rPr>
        <w:t>明确质量标准</w:t>
      </w:r>
      <w:bookmarkEnd w:id="18"/>
    </w:p>
    <w:p w:rsidR="004F08E6" w:rsidRDefault="00C751D9">
      <w:pPr>
        <w:ind w:firstLineChars="200" w:firstLine="480"/>
        <w:rPr>
          <w:lang w:eastAsia="zh-CN"/>
        </w:rPr>
      </w:pPr>
      <w:r>
        <w:rPr>
          <w:color w:val="000000"/>
          <w:lang w:eastAsia="zh-CN"/>
        </w:rPr>
        <w:t>采购任何形式的校服，均须符合</w:t>
      </w:r>
      <w:r>
        <w:rPr>
          <w:color w:val="000000"/>
          <w:lang w:eastAsia="zh-CN"/>
        </w:rPr>
        <w:t>GB 18401-2010</w:t>
      </w:r>
      <w:r>
        <w:rPr>
          <w:color w:val="000000"/>
          <w:lang w:eastAsia="zh-CN"/>
        </w:rPr>
        <w:t>《国家纺织产品基本安全技术规范》、</w:t>
      </w:r>
      <w:r>
        <w:rPr>
          <w:color w:val="000000"/>
          <w:lang w:eastAsia="zh-CN"/>
        </w:rPr>
        <w:t>GB 31701-2015</w:t>
      </w:r>
      <w:r>
        <w:rPr>
          <w:color w:val="000000"/>
          <w:lang w:eastAsia="zh-CN"/>
        </w:rPr>
        <w:t>《婴幼儿及儿童纺织产品安全技术规范》、</w:t>
      </w:r>
      <w:r>
        <w:rPr>
          <w:color w:val="000000"/>
          <w:lang w:eastAsia="zh-CN"/>
        </w:rPr>
        <w:t>GB/T 31888-2015</w:t>
      </w:r>
      <w:r>
        <w:rPr>
          <w:color w:val="000000"/>
          <w:lang w:eastAsia="zh-CN"/>
        </w:rPr>
        <w:t>《中小学生校服》等现行国家标准。检测项目包括纤维含量、甲醛含量、</w:t>
      </w:r>
      <w:r>
        <w:rPr>
          <w:color w:val="000000"/>
          <w:lang w:eastAsia="zh-CN"/>
        </w:rPr>
        <w:t>pH</w:t>
      </w:r>
      <w:r>
        <w:rPr>
          <w:color w:val="000000"/>
          <w:lang w:eastAsia="zh-CN"/>
        </w:rPr>
        <w:t>值、可分解致癌芳香</w:t>
      </w:r>
      <w:proofErr w:type="gramStart"/>
      <w:r>
        <w:rPr>
          <w:color w:val="000000"/>
          <w:lang w:eastAsia="zh-CN"/>
        </w:rPr>
        <w:t>胺</w:t>
      </w:r>
      <w:proofErr w:type="gramEnd"/>
      <w:r>
        <w:rPr>
          <w:color w:val="000000"/>
          <w:lang w:eastAsia="zh-CN"/>
        </w:rPr>
        <w:t>染料、异味、耐水色牢度、耐摩擦色牢度、耐汗渍色牢度、耐皂洗色牢度、耐光汗复合色牢度、耐光色牢度、起球、顶破强力（针织类）、断裂强力（机织类）等，检测报告由经</w:t>
      </w:r>
      <w:r>
        <w:rPr>
          <w:color w:val="000000"/>
          <w:lang w:eastAsia="zh-CN"/>
        </w:rPr>
        <w:t>CMA</w:t>
      </w:r>
      <w:r>
        <w:rPr>
          <w:color w:val="000000"/>
          <w:lang w:eastAsia="zh-CN"/>
        </w:rPr>
        <w:t>和</w:t>
      </w:r>
      <w:r>
        <w:rPr>
          <w:color w:val="000000"/>
          <w:lang w:eastAsia="zh-CN"/>
        </w:rPr>
        <w:t>CNAS</w:t>
      </w:r>
      <w:r>
        <w:rPr>
          <w:color w:val="000000"/>
          <w:lang w:eastAsia="zh-CN"/>
        </w:rPr>
        <w:t>认证的法定检验机构出具。</w:t>
      </w:r>
    </w:p>
    <w:p w:rsidR="004F08E6" w:rsidRDefault="00C751D9">
      <w:pPr>
        <w:pStyle w:val="2"/>
        <w:numPr>
          <w:ilvl w:val="1"/>
          <w:numId w:val="1"/>
        </w:numPr>
      </w:pPr>
      <w:bookmarkStart w:id="19" w:name="_LarkToc00020"/>
      <w:proofErr w:type="spellStart"/>
      <w:r>
        <w:rPr>
          <w:rFonts w:ascii="Times New Roman" w:eastAsia="黑体" w:hAnsi="Times New Roman"/>
        </w:rPr>
        <w:t>发布采购需求</w:t>
      </w:r>
      <w:bookmarkEnd w:id="19"/>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）确定校服采购方案，通过校园网、信息公开专栏等多种方式公开发布，并向徐汇区教育局校服管理部门报备。</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）委托招标代理机构进行校服招标的，按公开招标流程发布招标公告等信息。</w:t>
      </w:r>
    </w:p>
    <w:p w:rsidR="004F08E6" w:rsidRDefault="00C751D9">
      <w:pPr>
        <w:ind w:firstLineChars="200" w:firstLine="480"/>
        <w:rPr>
          <w:lang w:eastAsia="zh-CN"/>
        </w:rPr>
      </w:pPr>
      <w:r>
        <w:rPr>
          <w:color w:val="000000"/>
          <w:lang w:eastAsia="zh-CN"/>
        </w:rPr>
        <w:t>（</w:t>
      </w:r>
      <w:r>
        <w:rPr>
          <w:color w:val="000000"/>
          <w:lang w:eastAsia="zh-CN"/>
        </w:rPr>
        <w:t>3</w:t>
      </w:r>
      <w:r>
        <w:rPr>
          <w:color w:val="000000"/>
          <w:lang w:eastAsia="zh-CN"/>
        </w:rPr>
        <w:t>）向新生家长发放校服征订征询单，坚持自愿订购，征得</w:t>
      </w:r>
      <w:r>
        <w:rPr>
          <w:color w:val="000000"/>
          <w:lang w:eastAsia="zh-CN"/>
        </w:rPr>
        <w:t>2/3</w:t>
      </w:r>
      <w:r>
        <w:rPr>
          <w:color w:val="000000"/>
          <w:lang w:eastAsia="zh-CN"/>
        </w:rPr>
        <w:t>以上家长同意后组织实施。</w:t>
      </w:r>
    </w:p>
    <w:p w:rsidR="004F08E6" w:rsidRDefault="00C751D9">
      <w:pPr>
        <w:pStyle w:val="2"/>
        <w:numPr>
          <w:ilvl w:val="1"/>
          <w:numId w:val="1"/>
        </w:numPr>
      </w:pPr>
      <w:bookmarkStart w:id="20" w:name="_LarkToc00021"/>
      <w:proofErr w:type="spellStart"/>
      <w:r>
        <w:rPr>
          <w:rFonts w:ascii="Times New Roman" w:eastAsia="黑体" w:hAnsi="Times New Roman"/>
        </w:rPr>
        <w:lastRenderedPageBreak/>
        <w:t>确定供货企业</w:t>
      </w:r>
      <w:bookmarkEnd w:id="20"/>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）对意向供货企业进行资格性及资料符合性审查，并做好深度调研，核实企业质量保障能力、售后服务水平、社会信誉度。</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）组织意向供货企业进行样衣展示、方案说明。</w:t>
      </w:r>
    </w:p>
    <w:p w:rsidR="004F08E6" w:rsidRDefault="00C751D9">
      <w:pPr>
        <w:ind w:firstLineChars="200" w:firstLine="480"/>
        <w:rPr>
          <w:lang w:eastAsia="zh-CN"/>
        </w:rPr>
      </w:pPr>
      <w:r>
        <w:rPr>
          <w:color w:val="000000"/>
          <w:lang w:eastAsia="zh-CN"/>
        </w:rPr>
        <w:t>（</w:t>
      </w:r>
      <w:r>
        <w:rPr>
          <w:color w:val="000000"/>
          <w:lang w:eastAsia="zh-CN"/>
        </w:rPr>
        <w:t>3</w:t>
      </w:r>
      <w:r>
        <w:rPr>
          <w:color w:val="000000"/>
          <w:lang w:eastAsia="zh-CN"/>
        </w:rPr>
        <w:t>）选取合理比例的学生、教师、家长代表共同组成评定组，优先采用综合评分法，由</w:t>
      </w:r>
      <w:proofErr w:type="gramStart"/>
      <w:r>
        <w:rPr>
          <w:color w:val="000000"/>
          <w:lang w:eastAsia="zh-CN"/>
        </w:rPr>
        <w:t>评定组</w:t>
      </w:r>
      <w:proofErr w:type="gramEnd"/>
      <w:r>
        <w:rPr>
          <w:color w:val="000000"/>
          <w:lang w:eastAsia="zh-CN"/>
        </w:rPr>
        <w:t>按照</w:t>
      </w:r>
      <w:r>
        <w:rPr>
          <w:color w:val="000000"/>
          <w:lang w:eastAsia="zh-CN"/>
        </w:rPr>
        <w:t>“</w:t>
      </w:r>
      <w:r>
        <w:rPr>
          <w:color w:val="000000"/>
          <w:lang w:eastAsia="zh-CN"/>
        </w:rPr>
        <w:t>质优价宜</w:t>
      </w:r>
      <w:r>
        <w:rPr>
          <w:color w:val="000000"/>
          <w:lang w:eastAsia="zh-CN"/>
        </w:rPr>
        <w:t>”“</w:t>
      </w:r>
      <w:r>
        <w:rPr>
          <w:color w:val="000000"/>
          <w:lang w:eastAsia="zh-CN"/>
        </w:rPr>
        <w:t>少数服从多数</w:t>
      </w:r>
      <w:r>
        <w:rPr>
          <w:color w:val="000000"/>
          <w:lang w:eastAsia="zh-CN"/>
        </w:rPr>
        <w:t>”</w:t>
      </w:r>
      <w:r>
        <w:rPr>
          <w:color w:val="000000"/>
          <w:lang w:eastAsia="zh-CN"/>
        </w:rPr>
        <w:t>原则投票确定供货企业。评审采用百分制综合评分，主要指标包括：价格（</w:t>
      </w:r>
      <w:r>
        <w:rPr>
          <w:color w:val="000000"/>
          <w:lang w:eastAsia="zh-CN"/>
        </w:rPr>
        <w:t>30</w:t>
      </w:r>
      <w:r>
        <w:rPr>
          <w:color w:val="000000"/>
          <w:lang w:eastAsia="zh-CN"/>
        </w:rPr>
        <w:t>分）、报价合理性（</w:t>
      </w:r>
      <w:r>
        <w:rPr>
          <w:color w:val="000000"/>
          <w:lang w:eastAsia="zh-CN"/>
        </w:rPr>
        <w:t>5</w:t>
      </w:r>
      <w:r>
        <w:rPr>
          <w:color w:val="000000"/>
          <w:lang w:eastAsia="zh-CN"/>
        </w:rPr>
        <w:t>分）、项目需求理解（</w:t>
      </w:r>
      <w:r>
        <w:rPr>
          <w:color w:val="000000"/>
          <w:lang w:eastAsia="zh-CN"/>
        </w:rPr>
        <w:t>5</w:t>
      </w:r>
      <w:r>
        <w:rPr>
          <w:color w:val="000000"/>
          <w:lang w:eastAsia="zh-CN"/>
        </w:rPr>
        <w:t>分）、质量工艺及响应度（</w:t>
      </w:r>
      <w:r>
        <w:rPr>
          <w:color w:val="000000"/>
          <w:lang w:eastAsia="zh-CN"/>
        </w:rPr>
        <w:t>10</w:t>
      </w:r>
      <w:r>
        <w:rPr>
          <w:color w:val="000000"/>
          <w:lang w:eastAsia="zh-CN"/>
        </w:rPr>
        <w:t>分）、产品质量控制（</w:t>
      </w:r>
      <w:r>
        <w:rPr>
          <w:color w:val="000000"/>
          <w:lang w:eastAsia="zh-CN"/>
        </w:rPr>
        <w:t>5</w:t>
      </w:r>
      <w:r>
        <w:rPr>
          <w:color w:val="000000"/>
          <w:lang w:eastAsia="zh-CN"/>
        </w:rPr>
        <w:t>分）、设计制作能力（</w:t>
      </w:r>
      <w:r>
        <w:rPr>
          <w:color w:val="000000"/>
          <w:lang w:eastAsia="zh-CN"/>
        </w:rPr>
        <w:t>5</w:t>
      </w:r>
      <w:r>
        <w:rPr>
          <w:color w:val="000000"/>
          <w:lang w:eastAsia="zh-CN"/>
        </w:rPr>
        <w:t>分）、供货管理系统及保障措施（</w:t>
      </w:r>
      <w:r>
        <w:rPr>
          <w:color w:val="000000"/>
          <w:lang w:eastAsia="zh-CN"/>
        </w:rPr>
        <w:t>6</w:t>
      </w:r>
      <w:r>
        <w:rPr>
          <w:color w:val="000000"/>
          <w:lang w:eastAsia="zh-CN"/>
        </w:rPr>
        <w:t>分）、售后服务能力（</w:t>
      </w:r>
      <w:r>
        <w:rPr>
          <w:color w:val="000000"/>
          <w:lang w:eastAsia="zh-CN"/>
        </w:rPr>
        <w:t>5</w:t>
      </w:r>
      <w:r>
        <w:rPr>
          <w:color w:val="000000"/>
          <w:lang w:eastAsia="zh-CN"/>
        </w:rPr>
        <w:t>分）、规章管理制度（</w:t>
      </w:r>
      <w:r>
        <w:rPr>
          <w:color w:val="000000"/>
          <w:lang w:eastAsia="zh-CN"/>
        </w:rPr>
        <w:t>4</w:t>
      </w:r>
      <w:r>
        <w:rPr>
          <w:color w:val="000000"/>
          <w:lang w:eastAsia="zh-CN"/>
        </w:rPr>
        <w:t>分）、样衣（</w:t>
      </w:r>
      <w:r>
        <w:rPr>
          <w:color w:val="000000"/>
          <w:lang w:eastAsia="zh-CN"/>
        </w:rPr>
        <w:t>16</w:t>
      </w:r>
      <w:r>
        <w:rPr>
          <w:color w:val="000000"/>
          <w:lang w:eastAsia="zh-CN"/>
        </w:rPr>
        <w:t>分）、同类业绩（</w:t>
      </w:r>
      <w:r>
        <w:rPr>
          <w:color w:val="000000"/>
          <w:lang w:eastAsia="zh-CN"/>
        </w:rPr>
        <w:t>4</w:t>
      </w:r>
      <w:r>
        <w:rPr>
          <w:color w:val="000000"/>
          <w:lang w:eastAsia="zh-CN"/>
        </w:rPr>
        <w:t>分）、综合实力（</w:t>
      </w:r>
      <w:r>
        <w:rPr>
          <w:color w:val="000000"/>
          <w:lang w:eastAsia="zh-CN"/>
        </w:rPr>
        <w:t>5</w:t>
      </w:r>
      <w:r>
        <w:rPr>
          <w:color w:val="000000"/>
          <w:lang w:eastAsia="zh-CN"/>
        </w:rPr>
        <w:t>分），得分最高者为中标单位。</w:t>
      </w:r>
    </w:p>
    <w:p w:rsidR="004F08E6" w:rsidRDefault="00C751D9">
      <w:pPr>
        <w:pStyle w:val="2"/>
        <w:numPr>
          <w:ilvl w:val="1"/>
          <w:numId w:val="1"/>
        </w:numPr>
      </w:pPr>
      <w:bookmarkStart w:id="21" w:name="_LarkToc00022"/>
      <w:proofErr w:type="spellStart"/>
      <w:r>
        <w:rPr>
          <w:rFonts w:ascii="Times New Roman" w:eastAsia="黑体" w:hAnsi="Times New Roman"/>
        </w:rPr>
        <w:t>公示采购结果</w:t>
      </w:r>
      <w:bookmarkEnd w:id="21"/>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）票选结束后，学校通过线上线下多种方式对拟确定的校服供货企业名称、款式、质量标准及检测项目、采购价格、采购流程、服务年限、售后服务和意见反馈渠道等信息进行公示，公示时间不少于</w:t>
      </w:r>
      <w:r>
        <w:rPr>
          <w:color w:val="000000"/>
          <w:lang w:eastAsia="zh-CN"/>
        </w:rPr>
        <w:t>5</w:t>
      </w:r>
      <w:r>
        <w:rPr>
          <w:color w:val="000000"/>
          <w:lang w:eastAsia="zh-CN"/>
        </w:rPr>
        <w:t>个工作日。</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）公示期间无异议，或相关反映问题得到有效处理，学校方可与供货企业签订合同。</w:t>
      </w:r>
    </w:p>
    <w:p w:rsidR="004F08E6" w:rsidRDefault="00C751D9">
      <w:pPr>
        <w:pStyle w:val="2"/>
        <w:numPr>
          <w:ilvl w:val="1"/>
          <w:numId w:val="1"/>
        </w:numPr>
      </w:pPr>
      <w:bookmarkStart w:id="22" w:name="_LarkToc00023"/>
      <w:proofErr w:type="spellStart"/>
      <w:r>
        <w:rPr>
          <w:rFonts w:ascii="Times New Roman" w:eastAsia="黑体" w:hAnsi="Times New Roman"/>
        </w:rPr>
        <w:t>签订采购合同</w:t>
      </w:r>
      <w:bookmarkEnd w:id="22"/>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）由学校与供货企业签订采购合同，不得委托家长委员会签订校服采购合同，不得委托家长委员会代收校服费用。</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）校服样式、面料、辅料、颜色等由学校书面确认，作为合同附件；双方将经确认的</w:t>
      </w:r>
      <w:proofErr w:type="gramStart"/>
      <w:r>
        <w:rPr>
          <w:color w:val="000000"/>
          <w:lang w:eastAsia="zh-CN"/>
        </w:rPr>
        <w:t>样衣封样</w:t>
      </w:r>
      <w:proofErr w:type="gramEnd"/>
      <w:r>
        <w:rPr>
          <w:color w:val="000000"/>
          <w:lang w:eastAsia="zh-CN"/>
        </w:rPr>
        <w:t>保存，在密封包装上标注</w:t>
      </w:r>
      <w:r>
        <w:rPr>
          <w:color w:val="000000"/>
          <w:lang w:eastAsia="zh-CN"/>
        </w:rPr>
        <w:t>“</w:t>
      </w:r>
      <w:r>
        <w:rPr>
          <w:color w:val="000000"/>
          <w:lang w:eastAsia="zh-CN"/>
        </w:rPr>
        <w:t>样衣</w:t>
      </w:r>
      <w:r>
        <w:rPr>
          <w:color w:val="000000"/>
          <w:lang w:eastAsia="zh-CN"/>
        </w:rPr>
        <w:t>”</w:t>
      </w:r>
      <w:r>
        <w:rPr>
          <w:color w:val="000000"/>
          <w:lang w:eastAsia="zh-CN"/>
        </w:rPr>
        <w:t>并加盖公章。</w:t>
      </w:r>
    </w:p>
    <w:p w:rsidR="004F08E6" w:rsidRDefault="00C751D9">
      <w:pPr>
        <w:ind w:firstLineChars="200" w:firstLine="480"/>
        <w:rPr>
          <w:lang w:eastAsia="zh-CN"/>
        </w:rPr>
      </w:pPr>
      <w:r>
        <w:rPr>
          <w:color w:val="000000"/>
          <w:lang w:eastAsia="zh-CN"/>
        </w:rPr>
        <w:t>（</w:t>
      </w:r>
      <w:r>
        <w:rPr>
          <w:color w:val="000000"/>
          <w:lang w:eastAsia="zh-CN"/>
        </w:rPr>
        <w:t>3</w:t>
      </w:r>
      <w:r>
        <w:rPr>
          <w:color w:val="000000"/>
          <w:lang w:eastAsia="zh-CN"/>
        </w:rPr>
        <w:t>）校服收费管理要求参照《关于本市中小学（幼儿园）代办服务性收费管理有关事项的通知》（</w:t>
      </w:r>
      <w:proofErr w:type="gramStart"/>
      <w:r>
        <w:rPr>
          <w:color w:val="000000"/>
          <w:lang w:eastAsia="zh-CN"/>
        </w:rPr>
        <w:t>沪价费</w:t>
      </w:r>
      <w:proofErr w:type="gramEnd"/>
      <w:r>
        <w:rPr>
          <w:color w:val="000000"/>
          <w:lang w:eastAsia="zh-CN"/>
        </w:rPr>
        <w:t>〔</w:t>
      </w:r>
      <w:r>
        <w:rPr>
          <w:color w:val="000000"/>
          <w:lang w:eastAsia="zh-CN"/>
        </w:rPr>
        <w:t>2015</w:t>
      </w:r>
      <w:r>
        <w:rPr>
          <w:color w:val="000000"/>
          <w:lang w:eastAsia="zh-CN"/>
        </w:rPr>
        <w:t>〕</w:t>
      </w:r>
      <w:r>
        <w:rPr>
          <w:color w:val="000000"/>
          <w:lang w:eastAsia="zh-CN"/>
        </w:rPr>
        <w:t>13</w:t>
      </w:r>
      <w:r>
        <w:rPr>
          <w:color w:val="000000"/>
          <w:lang w:eastAsia="zh-CN"/>
        </w:rPr>
        <w:t>号）执行，坚持家长自愿、非营利原则。</w:t>
      </w:r>
    </w:p>
    <w:p w:rsidR="004F08E6" w:rsidRDefault="00C751D9">
      <w:pPr>
        <w:pStyle w:val="2"/>
        <w:numPr>
          <w:ilvl w:val="1"/>
          <w:numId w:val="1"/>
        </w:numPr>
      </w:pPr>
      <w:bookmarkStart w:id="23" w:name="_LarkToc00024"/>
      <w:proofErr w:type="spellStart"/>
      <w:r>
        <w:rPr>
          <w:rFonts w:ascii="Times New Roman" w:eastAsia="黑体" w:hAnsi="Times New Roman"/>
        </w:rPr>
        <w:t>校服检查验收</w:t>
      </w:r>
      <w:bookmarkEnd w:id="23"/>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）学校严格实行校服</w:t>
      </w:r>
      <w:r>
        <w:rPr>
          <w:color w:val="000000"/>
          <w:lang w:eastAsia="zh-CN"/>
        </w:rPr>
        <w:t>“</w:t>
      </w:r>
      <w:r>
        <w:rPr>
          <w:color w:val="000000"/>
          <w:lang w:eastAsia="zh-CN"/>
        </w:rPr>
        <w:t>双送检</w:t>
      </w:r>
      <w:r>
        <w:rPr>
          <w:color w:val="000000"/>
          <w:lang w:eastAsia="zh-CN"/>
        </w:rPr>
        <w:t>”</w:t>
      </w:r>
      <w:r>
        <w:rPr>
          <w:color w:val="000000"/>
          <w:lang w:eastAsia="zh-CN"/>
        </w:rPr>
        <w:t>制度。学校购买的校服须具备齐全的成衣合格标识，并由供应商提供本市法定检验机构出具的本批次成衣检验合格报告。</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）学校接收校服时，查看供应商提供的产品质量检验报告和质量标识。</w:t>
      </w:r>
    </w:p>
    <w:p w:rsidR="004F08E6" w:rsidRDefault="00C751D9">
      <w:pPr>
        <w:ind w:firstLineChars="200" w:firstLine="480"/>
        <w:rPr>
          <w:lang w:eastAsia="zh-CN"/>
        </w:rPr>
      </w:pPr>
      <w:r>
        <w:rPr>
          <w:color w:val="000000"/>
          <w:lang w:eastAsia="zh-CN"/>
        </w:rPr>
        <w:lastRenderedPageBreak/>
        <w:t>（</w:t>
      </w:r>
      <w:r>
        <w:rPr>
          <w:color w:val="000000"/>
          <w:lang w:eastAsia="zh-CN"/>
        </w:rPr>
        <w:t>3</w:t>
      </w:r>
      <w:r>
        <w:rPr>
          <w:color w:val="000000"/>
          <w:lang w:eastAsia="zh-CN"/>
        </w:rPr>
        <w:t>）在下发校服前，按照规定的涉及健康安全的检验项目，主动将每批次校服抽样送本市法定校服质量检验机构检验，检测合格后须将检测报告在学校公告栏向学生及家长公示，并下发校服征订征询单。</w:t>
      </w:r>
    </w:p>
    <w:p w:rsidR="004F08E6" w:rsidRDefault="00C751D9">
      <w:pPr>
        <w:ind w:firstLineChars="200" w:firstLine="480"/>
        <w:rPr>
          <w:lang w:eastAsia="zh-CN"/>
        </w:rPr>
      </w:pPr>
      <w:r>
        <w:rPr>
          <w:color w:val="000000"/>
          <w:lang w:eastAsia="zh-CN"/>
        </w:rPr>
        <w:t>（</w:t>
      </w:r>
      <w:r>
        <w:rPr>
          <w:color w:val="000000"/>
          <w:lang w:eastAsia="zh-CN"/>
        </w:rPr>
        <w:t>4</w:t>
      </w:r>
      <w:r>
        <w:rPr>
          <w:color w:val="000000"/>
          <w:lang w:eastAsia="zh-CN"/>
        </w:rPr>
        <w:t>）</w:t>
      </w:r>
      <w:r>
        <w:rPr>
          <w:color w:val="000000"/>
          <w:lang w:eastAsia="zh-CN"/>
        </w:rPr>
        <w:t>“</w:t>
      </w:r>
      <w:r>
        <w:rPr>
          <w:color w:val="000000"/>
          <w:lang w:eastAsia="zh-CN"/>
        </w:rPr>
        <w:t>双送检</w:t>
      </w:r>
      <w:r>
        <w:rPr>
          <w:color w:val="000000"/>
          <w:lang w:eastAsia="zh-CN"/>
        </w:rPr>
        <w:t>”</w:t>
      </w:r>
      <w:r>
        <w:rPr>
          <w:color w:val="000000"/>
          <w:lang w:eastAsia="zh-CN"/>
        </w:rPr>
        <w:t>的检验费用不得向家长收取。</w:t>
      </w:r>
    </w:p>
    <w:p w:rsidR="004F08E6" w:rsidRDefault="00C751D9">
      <w:pPr>
        <w:pStyle w:val="2"/>
        <w:numPr>
          <w:ilvl w:val="1"/>
          <w:numId w:val="1"/>
        </w:numPr>
      </w:pPr>
      <w:bookmarkStart w:id="24" w:name="_LarkToc00025"/>
      <w:proofErr w:type="spellStart"/>
      <w:r>
        <w:rPr>
          <w:rFonts w:ascii="Times New Roman" w:eastAsia="黑体" w:hAnsi="Times New Roman"/>
        </w:rPr>
        <w:t>售后服务监督</w:t>
      </w:r>
      <w:bookmarkEnd w:id="24"/>
      <w:proofErr w:type="spellEnd"/>
    </w:p>
    <w:p w:rsidR="004F08E6" w:rsidRDefault="00C751D9">
      <w:pPr>
        <w:ind w:firstLineChars="200" w:firstLine="480"/>
        <w:rPr>
          <w:lang w:eastAsia="zh-CN"/>
        </w:rPr>
      </w:pPr>
      <w:r>
        <w:rPr>
          <w:color w:val="000000"/>
          <w:lang w:eastAsia="zh-CN"/>
        </w:rPr>
        <w:t>（</w:t>
      </w:r>
      <w:r>
        <w:rPr>
          <w:color w:val="000000"/>
          <w:lang w:eastAsia="zh-CN"/>
        </w:rPr>
        <w:t>1</w:t>
      </w:r>
      <w:r>
        <w:rPr>
          <w:color w:val="000000"/>
          <w:lang w:eastAsia="zh-CN"/>
        </w:rPr>
        <w:t>）在</w:t>
      </w:r>
      <w:proofErr w:type="gramStart"/>
      <w:r>
        <w:rPr>
          <w:color w:val="000000"/>
          <w:lang w:eastAsia="zh-CN"/>
        </w:rPr>
        <w:t>校服第</w:t>
      </w:r>
      <w:proofErr w:type="gramEnd"/>
      <w:r>
        <w:rPr>
          <w:color w:val="000000"/>
          <w:lang w:eastAsia="zh-CN"/>
        </w:rPr>
        <w:t>二次抽样送检后，对发现质量问题的校服及时妥善处理。一旦发现采购的校服存在质量问题，应及时要求校服供应商做好整改工作，待整改后再次送检合格后方可履行合同。</w:t>
      </w:r>
    </w:p>
    <w:p w:rsidR="004F08E6" w:rsidRDefault="00C751D9">
      <w:pPr>
        <w:ind w:firstLineChars="200" w:firstLine="480"/>
        <w:rPr>
          <w:lang w:eastAsia="zh-CN"/>
        </w:rPr>
      </w:pPr>
      <w:r>
        <w:rPr>
          <w:color w:val="000000"/>
          <w:lang w:eastAsia="zh-CN"/>
        </w:rPr>
        <w:t>（</w:t>
      </w:r>
      <w:r>
        <w:rPr>
          <w:color w:val="000000"/>
          <w:lang w:eastAsia="zh-CN"/>
        </w:rPr>
        <w:t>2</w:t>
      </w:r>
      <w:r>
        <w:rPr>
          <w:color w:val="000000"/>
          <w:lang w:eastAsia="zh-CN"/>
        </w:rPr>
        <w:t>）供货企业应提供完善的售后服务：校服保修期限不少于一年，自购买之日起计算；保修期</w:t>
      </w:r>
      <w:proofErr w:type="gramStart"/>
      <w:r>
        <w:rPr>
          <w:color w:val="000000"/>
          <w:lang w:eastAsia="zh-CN"/>
        </w:rPr>
        <w:t>外提供</w:t>
      </w:r>
      <w:proofErr w:type="gramEnd"/>
      <w:r>
        <w:rPr>
          <w:color w:val="000000"/>
          <w:lang w:eastAsia="zh-CN"/>
        </w:rPr>
        <w:t>终身维修服务；学生或家长提出售后问题后</w:t>
      </w:r>
      <w:r>
        <w:rPr>
          <w:color w:val="000000"/>
          <w:lang w:eastAsia="zh-CN"/>
        </w:rPr>
        <w:t>24</w:t>
      </w:r>
      <w:r>
        <w:rPr>
          <w:color w:val="000000"/>
          <w:lang w:eastAsia="zh-CN"/>
        </w:rPr>
        <w:t>小时内给予解答或处理方案；提供</w:t>
      </w:r>
      <w:r>
        <w:rPr>
          <w:color w:val="000000"/>
          <w:lang w:eastAsia="zh-CN"/>
        </w:rPr>
        <w:t>24</w:t>
      </w:r>
      <w:r>
        <w:rPr>
          <w:color w:val="000000"/>
          <w:lang w:eastAsia="zh-CN"/>
        </w:rPr>
        <w:t>小时在线客服；对质量问题或尺码不合适提供免费退换货服务（购买后</w:t>
      </w:r>
      <w:r>
        <w:rPr>
          <w:color w:val="000000"/>
          <w:lang w:eastAsia="zh-CN"/>
        </w:rPr>
        <w:t>15</w:t>
      </w:r>
      <w:r>
        <w:rPr>
          <w:color w:val="000000"/>
          <w:lang w:eastAsia="zh-CN"/>
        </w:rPr>
        <w:t>天内）；增补服装确保一周内送达学校或学生指定地址。</w:t>
      </w:r>
    </w:p>
    <w:p w:rsidR="004F08E6" w:rsidRDefault="00C751D9">
      <w:pPr>
        <w:ind w:firstLineChars="200" w:firstLine="480"/>
        <w:rPr>
          <w:lang w:eastAsia="zh-CN"/>
        </w:rPr>
      </w:pPr>
      <w:r>
        <w:rPr>
          <w:color w:val="000000"/>
          <w:lang w:eastAsia="zh-CN"/>
        </w:rPr>
        <w:t>（</w:t>
      </w:r>
      <w:r>
        <w:rPr>
          <w:color w:val="000000"/>
          <w:lang w:eastAsia="zh-CN"/>
        </w:rPr>
        <w:t>3</w:t>
      </w:r>
      <w:r>
        <w:rPr>
          <w:color w:val="000000"/>
          <w:lang w:eastAsia="zh-CN"/>
        </w:rPr>
        <w:t>）定期组织开展校服满意度调查，并将调查结果作为后续采购和是否续签合同的重要依据。</w:t>
      </w:r>
    </w:p>
    <w:p w:rsidR="004F08E6" w:rsidRDefault="00C751D9">
      <w:pPr>
        <w:pStyle w:val="2"/>
        <w:numPr>
          <w:ilvl w:val="1"/>
          <w:numId w:val="1"/>
        </w:numPr>
      </w:pPr>
      <w:bookmarkStart w:id="25" w:name="_LarkToc00026"/>
      <w:proofErr w:type="spellStart"/>
      <w:r>
        <w:rPr>
          <w:rFonts w:ascii="Times New Roman" w:eastAsia="黑体" w:hAnsi="Times New Roman"/>
        </w:rPr>
        <w:t>资料存档备案</w:t>
      </w:r>
      <w:bookmarkEnd w:id="25"/>
      <w:proofErr w:type="spellEnd"/>
    </w:p>
    <w:p w:rsidR="004F08E6" w:rsidRDefault="00C751D9">
      <w:pPr>
        <w:ind w:firstLineChars="200" w:firstLine="480"/>
        <w:rPr>
          <w:lang w:eastAsia="zh-CN"/>
        </w:rPr>
      </w:pPr>
      <w:r>
        <w:rPr>
          <w:color w:val="000000"/>
          <w:lang w:eastAsia="zh-CN"/>
        </w:rPr>
        <w:t>及时将每学年与校服供应商签订的校服采购合同、校服选用专题会议记录、校服采购公示资料、校服二次送检报告和相关照片等报送徐汇区教育局校服管理部门备案，学校同步存档备查。</w:t>
      </w:r>
    </w:p>
    <w:p w:rsidR="004F08E6" w:rsidRDefault="00C751D9">
      <w:pPr>
        <w:pStyle w:val="1"/>
        <w:numPr>
          <w:ilvl w:val="0"/>
          <w:numId w:val="1"/>
        </w:numPr>
      </w:pPr>
      <w:bookmarkStart w:id="26" w:name="_LarkToc00027"/>
      <w:proofErr w:type="spellStart"/>
      <w:r>
        <w:rPr>
          <w:rFonts w:ascii="Times New Roman" w:eastAsia="黑体" w:hAnsi="Times New Roman"/>
        </w:rPr>
        <w:t>工作安排</w:t>
      </w:r>
      <w:bookmarkEnd w:id="26"/>
      <w:proofErr w:type="spellEnd"/>
    </w:p>
    <w:p w:rsidR="00744BCB" w:rsidRPr="00744BCB" w:rsidRDefault="00C751D9" w:rsidP="00744BCB">
      <w:pPr>
        <w:ind w:firstLineChars="200" w:firstLine="480"/>
        <w:rPr>
          <w:lang w:eastAsia="zh-CN"/>
        </w:rPr>
      </w:pPr>
      <w:r>
        <w:rPr>
          <w:color w:val="000000"/>
          <w:lang w:eastAsia="zh-CN"/>
        </w:rPr>
        <w:t>2026</w:t>
      </w:r>
      <w:r>
        <w:rPr>
          <w:color w:val="000000"/>
          <w:lang w:eastAsia="zh-CN"/>
        </w:rPr>
        <w:t>年校服采购工作按照表</w:t>
      </w:r>
      <w:r>
        <w:rPr>
          <w:color w:val="000000"/>
          <w:lang w:eastAsia="zh-CN"/>
        </w:rPr>
        <w:t>3</w:t>
      </w:r>
      <w:r>
        <w:rPr>
          <w:color w:val="000000"/>
          <w:lang w:eastAsia="zh-CN"/>
        </w:rPr>
        <w:t>安排组织实施，具体时间以实际通知为准。</w:t>
      </w:r>
    </w:p>
    <w:p w:rsidR="004F08E6" w:rsidRDefault="00C751D9">
      <w:pPr>
        <w:keepNext/>
        <w:spacing w:before="80" w:after="80"/>
        <w:jc w:val="center"/>
        <w:rPr>
          <w:lang w:eastAsia="zh-CN"/>
        </w:rPr>
      </w:pPr>
      <w:r>
        <w:rPr>
          <w:b/>
          <w:color w:val="000000"/>
          <w:sz w:val="21"/>
          <w:lang w:eastAsia="zh-CN"/>
        </w:rPr>
        <w:t>表</w:t>
      </w:r>
      <w:r>
        <w:rPr>
          <w:b/>
          <w:color w:val="000000"/>
          <w:sz w:val="21"/>
          <w:lang w:eastAsia="zh-CN"/>
        </w:rPr>
        <w:t>3  2026</w:t>
      </w:r>
      <w:r>
        <w:rPr>
          <w:b/>
          <w:color w:val="000000"/>
          <w:sz w:val="21"/>
          <w:lang w:eastAsia="zh-CN"/>
        </w:rPr>
        <w:t>年校服采购工作安排表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4"/>
        <w:gridCol w:w="1361"/>
        <w:gridCol w:w="4535"/>
        <w:gridCol w:w="1701"/>
      </w:tblGrid>
      <w:tr w:rsidR="004F08E6">
        <w:trPr>
          <w:cantSplit/>
          <w:tblHeader/>
          <w:jc w:val="center"/>
        </w:trPr>
        <w:tc>
          <w:tcPr>
            <w:tcW w:w="1474" w:type="dxa"/>
            <w:shd w:val="clear" w:color="auto" w:fill="D9D9D9"/>
            <w:vAlign w:val="center"/>
          </w:tcPr>
          <w:p w:rsidR="004F08E6" w:rsidRDefault="00C751D9">
            <w:pPr>
              <w:spacing w:before="40" w:after="40" w:line="240" w:lineRule="auto"/>
              <w:jc w:val="center"/>
            </w:pPr>
            <w:proofErr w:type="spellStart"/>
            <w:r>
              <w:rPr>
                <w:b/>
                <w:color w:val="000000"/>
                <w:sz w:val="21"/>
              </w:rPr>
              <w:t>时间</w:t>
            </w:r>
            <w:proofErr w:type="spellEnd"/>
          </w:p>
        </w:tc>
        <w:tc>
          <w:tcPr>
            <w:tcW w:w="1361" w:type="dxa"/>
            <w:shd w:val="clear" w:color="auto" w:fill="D9D9D9"/>
            <w:vAlign w:val="center"/>
          </w:tcPr>
          <w:p w:rsidR="004F08E6" w:rsidRDefault="00C751D9">
            <w:pPr>
              <w:spacing w:before="40" w:after="40" w:line="240" w:lineRule="auto"/>
              <w:jc w:val="center"/>
            </w:pPr>
            <w:r>
              <w:rPr>
                <w:b/>
                <w:color w:val="000000"/>
                <w:sz w:val="21"/>
              </w:rPr>
              <w:t>事项</w:t>
            </w:r>
          </w:p>
        </w:tc>
        <w:tc>
          <w:tcPr>
            <w:tcW w:w="4535" w:type="dxa"/>
            <w:shd w:val="clear" w:color="auto" w:fill="D9D9D9"/>
            <w:vAlign w:val="center"/>
          </w:tcPr>
          <w:p w:rsidR="004F08E6" w:rsidRDefault="00C751D9">
            <w:pPr>
              <w:spacing w:before="40" w:after="40" w:line="240" w:lineRule="auto"/>
              <w:jc w:val="center"/>
            </w:pPr>
            <w:r>
              <w:rPr>
                <w:b/>
                <w:color w:val="000000"/>
                <w:sz w:val="21"/>
              </w:rPr>
              <w:t>主要内容</w:t>
            </w:r>
          </w:p>
        </w:tc>
        <w:tc>
          <w:tcPr>
            <w:tcW w:w="1701" w:type="dxa"/>
            <w:shd w:val="clear" w:color="auto" w:fill="D9D9D9"/>
            <w:vAlign w:val="center"/>
          </w:tcPr>
          <w:p w:rsidR="004F08E6" w:rsidRDefault="00C751D9">
            <w:pPr>
              <w:spacing w:before="40" w:after="40" w:line="240" w:lineRule="auto"/>
              <w:jc w:val="center"/>
            </w:pPr>
            <w:r>
              <w:rPr>
                <w:b/>
                <w:color w:val="000000"/>
                <w:sz w:val="21"/>
              </w:rPr>
              <w:t>责任部门</w:t>
            </w:r>
          </w:p>
        </w:tc>
      </w:tr>
      <w:tr w:rsidR="00744BCB">
        <w:trPr>
          <w:cantSplit/>
          <w:jc w:val="center"/>
        </w:trPr>
        <w:tc>
          <w:tcPr>
            <w:tcW w:w="1474" w:type="dxa"/>
            <w:vMerge w:val="restart"/>
            <w:vAlign w:val="center"/>
          </w:tcPr>
          <w:p w:rsidR="00744BCB" w:rsidRDefault="00744BCB">
            <w:pPr>
              <w:spacing w:before="40" w:after="40" w:line="240" w:lineRule="auto"/>
              <w:jc w:val="center"/>
              <w:rPr>
                <w:lang w:eastAsia="zh-CN"/>
              </w:rPr>
            </w:pPr>
            <w:r>
              <w:rPr>
                <w:rFonts w:hint="eastAsia"/>
                <w:lang w:eastAsia="zh-CN"/>
              </w:rPr>
              <w:t>选购启动</w:t>
            </w:r>
          </w:p>
          <w:p w:rsidR="00396A77" w:rsidRDefault="00396A77">
            <w:pPr>
              <w:spacing w:before="40" w:after="40" w:line="240" w:lineRule="auto"/>
              <w:jc w:val="center"/>
            </w:pPr>
            <w:r>
              <w:rPr>
                <w:rFonts w:hint="eastAsia"/>
                <w:lang w:eastAsia="zh-CN"/>
              </w:rPr>
              <w:t>（</w:t>
            </w:r>
            <w:r>
              <w:rPr>
                <w:rFonts w:hint="eastAsia"/>
                <w:lang w:eastAsia="zh-CN"/>
              </w:rPr>
              <w:t>5</w:t>
            </w:r>
            <w:r>
              <w:rPr>
                <w:rFonts w:hint="eastAsia"/>
                <w:lang w:eastAsia="zh-CN"/>
              </w:rPr>
              <w:t>月底</w:t>
            </w:r>
            <w:r>
              <w:rPr>
                <w:rFonts w:hint="eastAsia"/>
                <w:lang w:eastAsia="zh-CN"/>
              </w:rPr>
              <w:t>~</w:t>
            </w:r>
            <w:r>
              <w:rPr>
                <w:lang w:eastAsia="zh-CN"/>
              </w:rPr>
              <w:t>6</w:t>
            </w:r>
            <w:r>
              <w:rPr>
                <w:rFonts w:hint="eastAsia"/>
                <w:lang w:eastAsia="zh-CN"/>
              </w:rPr>
              <w:t>月初）</w:t>
            </w:r>
          </w:p>
        </w:tc>
        <w:tc>
          <w:tcPr>
            <w:tcW w:w="1361" w:type="dxa"/>
            <w:vAlign w:val="center"/>
          </w:tcPr>
          <w:p w:rsidR="00744BCB" w:rsidRDefault="00744BCB">
            <w:pPr>
              <w:spacing w:before="40" w:after="40" w:line="240" w:lineRule="auto"/>
              <w:jc w:val="center"/>
            </w:pPr>
            <w:proofErr w:type="spellStart"/>
            <w:r>
              <w:rPr>
                <w:color w:val="000000"/>
                <w:sz w:val="21"/>
              </w:rPr>
              <w:t>采购</w:t>
            </w:r>
            <w:proofErr w:type="spellEnd"/>
            <w:r>
              <w:rPr>
                <w:rFonts w:hint="eastAsia"/>
                <w:color w:val="000000"/>
                <w:sz w:val="21"/>
                <w:lang w:eastAsia="zh-CN"/>
              </w:rPr>
              <w:t>制度</w:t>
            </w:r>
            <w:proofErr w:type="spellStart"/>
            <w:r>
              <w:rPr>
                <w:color w:val="000000"/>
                <w:sz w:val="21"/>
              </w:rPr>
              <w:t>公开</w:t>
            </w:r>
            <w:proofErr w:type="spellEnd"/>
          </w:p>
        </w:tc>
        <w:tc>
          <w:tcPr>
            <w:tcW w:w="4535" w:type="dxa"/>
            <w:vAlign w:val="center"/>
          </w:tcPr>
          <w:p w:rsidR="00744BCB" w:rsidRDefault="00744BCB">
            <w:pPr>
              <w:spacing w:before="40" w:after="40" w:line="240" w:lineRule="auto"/>
              <w:jc w:val="left"/>
              <w:rPr>
                <w:lang w:eastAsia="zh-CN"/>
              </w:rPr>
            </w:pPr>
            <w:r>
              <w:rPr>
                <w:color w:val="000000"/>
                <w:sz w:val="21"/>
                <w:lang w:eastAsia="zh-CN"/>
              </w:rPr>
              <w:t>确定集体决策的校服采购方案，在校园网公示</w:t>
            </w:r>
          </w:p>
        </w:tc>
        <w:tc>
          <w:tcPr>
            <w:tcW w:w="1701" w:type="dxa"/>
            <w:vAlign w:val="center"/>
          </w:tcPr>
          <w:p w:rsidR="00744BCB" w:rsidRDefault="00744BCB">
            <w:pPr>
              <w:spacing w:before="40" w:after="40" w:line="240" w:lineRule="auto"/>
              <w:jc w:val="center"/>
            </w:pPr>
            <w:proofErr w:type="spellStart"/>
            <w:r>
              <w:rPr>
                <w:color w:val="000000"/>
                <w:sz w:val="21"/>
              </w:rPr>
              <w:t>总务处、政教处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校服选用专题会议</w:t>
            </w:r>
          </w:p>
        </w:tc>
        <w:tc>
          <w:tcPr>
            <w:tcW w:w="4535" w:type="dxa"/>
            <w:vAlign w:val="center"/>
          </w:tcPr>
          <w:p w:rsidR="00744BCB" w:rsidRDefault="00744BCB">
            <w:pPr>
              <w:spacing w:before="40" w:after="40" w:line="240" w:lineRule="auto"/>
              <w:jc w:val="left"/>
              <w:rPr>
                <w:lang w:eastAsia="zh-CN"/>
              </w:rPr>
            </w:pPr>
            <w:r>
              <w:rPr>
                <w:color w:val="000000"/>
                <w:sz w:val="21"/>
                <w:lang w:eastAsia="zh-CN"/>
              </w:rPr>
              <w:t>学校管理人员、家委会代表、教师代表、学生代表、家长代表多方参与集体决策（学生和家长代表占比不低于</w:t>
            </w:r>
            <w:r>
              <w:rPr>
                <w:color w:val="000000"/>
                <w:sz w:val="21"/>
                <w:lang w:eastAsia="zh-CN"/>
              </w:rPr>
              <w:t>80%</w:t>
            </w:r>
            <w:r>
              <w:rPr>
                <w:color w:val="000000"/>
                <w:sz w:val="21"/>
                <w:lang w:eastAsia="zh-CN"/>
              </w:rPr>
              <w:t>），表决是否穿着校服、款式是否沿用、选用何种形式采购等，会议记录存档备查</w:t>
            </w:r>
          </w:p>
        </w:tc>
        <w:tc>
          <w:tcPr>
            <w:tcW w:w="1701" w:type="dxa"/>
            <w:vAlign w:val="center"/>
          </w:tcPr>
          <w:p w:rsidR="00744BCB" w:rsidRDefault="00744BCB">
            <w:pPr>
              <w:spacing w:before="40" w:after="40" w:line="240" w:lineRule="auto"/>
              <w:jc w:val="center"/>
            </w:pPr>
            <w:proofErr w:type="spellStart"/>
            <w:r>
              <w:rPr>
                <w:color w:val="000000"/>
                <w:sz w:val="21"/>
              </w:rPr>
              <w:t>总务处、政教处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校务会、支委会</w:t>
            </w:r>
          </w:p>
        </w:tc>
        <w:tc>
          <w:tcPr>
            <w:tcW w:w="4535" w:type="dxa"/>
            <w:vAlign w:val="center"/>
          </w:tcPr>
          <w:p w:rsidR="00744BCB" w:rsidRDefault="00744BCB">
            <w:pPr>
              <w:spacing w:before="40" w:after="40" w:line="240" w:lineRule="auto"/>
              <w:jc w:val="left"/>
              <w:rPr>
                <w:lang w:eastAsia="zh-CN"/>
              </w:rPr>
            </w:pPr>
            <w:r>
              <w:rPr>
                <w:color w:val="000000"/>
                <w:sz w:val="21"/>
                <w:lang w:eastAsia="zh-CN"/>
              </w:rPr>
              <w:t>通报校服选用专题会议结果</w:t>
            </w:r>
            <w:r>
              <w:rPr>
                <w:rFonts w:hint="eastAsia"/>
                <w:color w:val="000000"/>
                <w:sz w:val="21"/>
                <w:lang w:eastAsia="zh-CN"/>
              </w:rPr>
              <w:t>和校服采购方案</w:t>
            </w:r>
            <w:r>
              <w:rPr>
                <w:color w:val="000000"/>
                <w:sz w:val="21"/>
                <w:lang w:eastAsia="zh-CN"/>
              </w:rPr>
              <w:t>，讨论招标代理公司</w:t>
            </w:r>
          </w:p>
        </w:tc>
        <w:tc>
          <w:tcPr>
            <w:tcW w:w="1701" w:type="dxa"/>
            <w:vAlign w:val="center"/>
          </w:tcPr>
          <w:p w:rsidR="00744BCB" w:rsidRDefault="00744BCB">
            <w:pPr>
              <w:spacing w:before="40" w:after="40" w:line="240" w:lineRule="auto"/>
              <w:jc w:val="center"/>
            </w:pPr>
            <w:proofErr w:type="spellStart"/>
            <w:r>
              <w:rPr>
                <w:color w:val="000000"/>
                <w:sz w:val="21"/>
              </w:rPr>
              <w:t>校长室、党支部</w:t>
            </w:r>
            <w:proofErr w:type="spellEnd"/>
          </w:p>
        </w:tc>
      </w:tr>
      <w:tr w:rsidR="00744BCB">
        <w:trPr>
          <w:cantSplit/>
          <w:jc w:val="center"/>
        </w:trPr>
        <w:tc>
          <w:tcPr>
            <w:tcW w:w="1474" w:type="dxa"/>
            <w:vMerge w:val="restart"/>
            <w:vAlign w:val="center"/>
          </w:tcPr>
          <w:p w:rsidR="00744BCB" w:rsidRDefault="00744BCB">
            <w:pPr>
              <w:spacing w:before="40" w:after="40" w:line="240" w:lineRule="auto"/>
              <w:jc w:val="center"/>
              <w:rPr>
                <w:lang w:eastAsia="zh-CN"/>
              </w:rPr>
            </w:pPr>
            <w:r>
              <w:rPr>
                <w:rFonts w:hint="eastAsia"/>
                <w:lang w:eastAsia="zh-CN"/>
              </w:rPr>
              <w:t>采购</w:t>
            </w:r>
            <w:r w:rsidR="00396A77">
              <w:rPr>
                <w:rFonts w:hint="eastAsia"/>
                <w:lang w:eastAsia="zh-CN"/>
              </w:rPr>
              <w:t>实施</w:t>
            </w:r>
          </w:p>
          <w:p w:rsidR="00396A77" w:rsidRDefault="00396A77">
            <w:pPr>
              <w:spacing w:before="40" w:after="40" w:line="240" w:lineRule="auto"/>
              <w:jc w:val="center"/>
            </w:pPr>
            <w:r>
              <w:rPr>
                <w:rFonts w:hint="eastAsia"/>
                <w:lang w:eastAsia="zh-CN"/>
              </w:rPr>
              <w:t>（</w:t>
            </w:r>
            <w:r>
              <w:rPr>
                <w:rFonts w:hint="eastAsia"/>
                <w:lang w:eastAsia="zh-CN"/>
              </w:rPr>
              <w:t>6</w:t>
            </w:r>
            <w:r>
              <w:rPr>
                <w:rFonts w:hint="eastAsia"/>
                <w:lang w:eastAsia="zh-CN"/>
              </w:rPr>
              <w:t>月上旬</w:t>
            </w:r>
            <w:r>
              <w:rPr>
                <w:rFonts w:hint="eastAsia"/>
                <w:lang w:eastAsia="zh-CN"/>
              </w:rPr>
              <w:t>~</w:t>
            </w:r>
            <w:r>
              <w:rPr>
                <w:lang w:eastAsia="zh-CN"/>
              </w:rPr>
              <w:t>8</w:t>
            </w:r>
            <w:r>
              <w:rPr>
                <w:rFonts w:hint="eastAsia"/>
                <w:lang w:eastAsia="zh-CN"/>
              </w:rPr>
              <w:t>月上旬）</w:t>
            </w:r>
          </w:p>
        </w:tc>
        <w:tc>
          <w:tcPr>
            <w:tcW w:w="1361" w:type="dxa"/>
            <w:vAlign w:val="center"/>
          </w:tcPr>
          <w:p w:rsidR="00744BCB" w:rsidRDefault="00744BCB">
            <w:pPr>
              <w:spacing w:before="40" w:after="40" w:line="240" w:lineRule="auto"/>
              <w:jc w:val="center"/>
            </w:pPr>
            <w:r>
              <w:rPr>
                <w:color w:val="000000"/>
                <w:sz w:val="21"/>
              </w:rPr>
              <w:t>校服穿着制度公示</w:t>
            </w:r>
          </w:p>
        </w:tc>
        <w:tc>
          <w:tcPr>
            <w:tcW w:w="4535" w:type="dxa"/>
            <w:vAlign w:val="center"/>
          </w:tcPr>
          <w:p w:rsidR="00744BCB" w:rsidRDefault="00744BCB">
            <w:pPr>
              <w:spacing w:before="40" w:after="40" w:line="240" w:lineRule="auto"/>
              <w:jc w:val="left"/>
              <w:rPr>
                <w:lang w:eastAsia="zh-CN"/>
              </w:rPr>
            </w:pPr>
            <w:r>
              <w:rPr>
                <w:color w:val="000000"/>
                <w:sz w:val="21"/>
                <w:lang w:eastAsia="zh-CN"/>
              </w:rPr>
              <w:t>制定校服穿着制度并公开发布</w:t>
            </w:r>
            <w:r>
              <w:rPr>
                <w:rFonts w:hint="eastAsia"/>
                <w:color w:val="000000"/>
                <w:sz w:val="21"/>
                <w:lang w:eastAsia="zh-CN"/>
              </w:rPr>
              <w:t>、校服采购方案在校园网上公示</w:t>
            </w:r>
          </w:p>
        </w:tc>
        <w:tc>
          <w:tcPr>
            <w:tcW w:w="1701" w:type="dxa"/>
            <w:vAlign w:val="center"/>
          </w:tcPr>
          <w:p w:rsidR="00744BCB" w:rsidRDefault="00744BCB">
            <w:pPr>
              <w:spacing w:before="40" w:after="40" w:line="240" w:lineRule="auto"/>
              <w:jc w:val="center"/>
            </w:pPr>
            <w:proofErr w:type="spellStart"/>
            <w:r>
              <w:rPr>
                <w:color w:val="000000"/>
                <w:sz w:val="21"/>
              </w:rPr>
              <w:t>总务处、政教处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与代理公司签订合同</w:t>
            </w:r>
          </w:p>
        </w:tc>
        <w:tc>
          <w:tcPr>
            <w:tcW w:w="4535" w:type="dxa"/>
            <w:vAlign w:val="center"/>
          </w:tcPr>
          <w:p w:rsidR="00744BCB" w:rsidRDefault="00744BCB">
            <w:pPr>
              <w:spacing w:before="40" w:after="40" w:line="240" w:lineRule="auto"/>
              <w:jc w:val="left"/>
              <w:rPr>
                <w:lang w:eastAsia="zh-CN"/>
              </w:rPr>
            </w:pPr>
            <w:r>
              <w:rPr>
                <w:color w:val="000000"/>
                <w:sz w:val="21"/>
                <w:lang w:eastAsia="zh-CN"/>
              </w:rPr>
              <w:t>与公开招标代理公司签订合同</w:t>
            </w:r>
          </w:p>
        </w:tc>
        <w:tc>
          <w:tcPr>
            <w:tcW w:w="1701" w:type="dxa"/>
            <w:vAlign w:val="center"/>
          </w:tcPr>
          <w:p w:rsidR="00744BCB" w:rsidRDefault="00744BCB">
            <w:pPr>
              <w:spacing w:before="40" w:after="40" w:line="240" w:lineRule="auto"/>
              <w:jc w:val="center"/>
            </w:pPr>
            <w:proofErr w:type="spellStart"/>
            <w:r>
              <w:rPr>
                <w:color w:val="000000"/>
                <w:sz w:val="21"/>
              </w:rPr>
              <w:t>总务处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支委会会议</w:t>
            </w:r>
          </w:p>
        </w:tc>
        <w:tc>
          <w:tcPr>
            <w:tcW w:w="4535" w:type="dxa"/>
            <w:vAlign w:val="center"/>
          </w:tcPr>
          <w:p w:rsidR="00744BCB" w:rsidRDefault="00744BCB">
            <w:pPr>
              <w:spacing w:before="40" w:after="40" w:line="240" w:lineRule="auto"/>
              <w:jc w:val="left"/>
              <w:rPr>
                <w:lang w:eastAsia="zh-CN"/>
              </w:rPr>
            </w:pPr>
            <w:r>
              <w:rPr>
                <w:color w:val="000000"/>
                <w:sz w:val="21"/>
                <w:lang w:eastAsia="zh-CN"/>
              </w:rPr>
              <w:t>讨论校服采购服务公开招标需求</w:t>
            </w:r>
          </w:p>
        </w:tc>
        <w:tc>
          <w:tcPr>
            <w:tcW w:w="1701" w:type="dxa"/>
            <w:vAlign w:val="center"/>
          </w:tcPr>
          <w:p w:rsidR="00744BCB" w:rsidRDefault="00744BCB">
            <w:pPr>
              <w:spacing w:before="40" w:after="40" w:line="240" w:lineRule="auto"/>
              <w:jc w:val="center"/>
            </w:pPr>
            <w:proofErr w:type="spellStart"/>
            <w:r>
              <w:rPr>
                <w:color w:val="000000"/>
                <w:sz w:val="21"/>
              </w:rPr>
              <w:t>校长室、党支部</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发布招标公告</w:t>
            </w:r>
          </w:p>
        </w:tc>
        <w:tc>
          <w:tcPr>
            <w:tcW w:w="4535" w:type="dxa"/>
            <w:vAlign w:val="center"/>
          </w:tcPr>
          <w:p w:rsidR="00744BCB" w:rsidRDefault="00744BCB">
            <w:pPr>
              <w:spacing w:before="40" w:after="40" w:line="240" w:lineRule="auto"/>
              <w:jc w:val="center"/>
            </w:pPr>
            <w:r>
              <w:rPr>
                <w:color w:val="000000"/>
                <w:sz w:val="21"/>
              </w:rPr>
              <w:t>发布招标公告</w:t>
            </w:r>
          </w:p>
        </w:tc>
        <w:tc>
          <w:tcPr>
            <w:tcW w:w="1701" w:type="dxa"/>
            <w:vAlign w:val="center"/>
          </w:tcPr>
          <w:p w:rsidR="00744BCB" w:rsidRDefault="00744BCB">
            <w:pPr>
              <w:spacing w:before="40" w:after="40" w:line="240" w:lineRule="auto"/>
              <w:jc w:val="center"/>
            </w:pPr>
            <w:r>
              <w:rPr>
                <w:color w:val="000000"/>
                <w:sz w:val="21"/>
              </w:rPr>
              <w:t>总务处</w:t>
            </w:r>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发放征订征询单</w:t>
            </w:r>
          </w:p>
        </w:tc>
        <w:tc>
          <w:tcPr>
            <w:tcW w:w="4535" w:type="dxa"/>
            <w:vAlign w:val="center"/>
          </w:tcPr>
          <w:p w:rsidR="00744BCB" w:rsidRDefault="00744BCB">
            <w:pPr>
              <w:spacing w:before="40" w:after="40" w:line="240" w:lineRule="auto"/>
              <w:jc w:val="left"/>
              <w:rPr>
                <w:lang w:eastAsia="zh-CN"/>
              </w:rPr>
            </w:pPr>
            <w:r>
              <w:rPr>
                <w:color w:val="000000"/>
                <w:sz w:val="21"/>
                <w:lang w:eastAsia="zh-CN"/>
              </w:rPr>
              <w:t>向新生家长发放校服征询单，自愿订购，征得</w:t>
            </w:r>
            <w:r>
              <w:rPr>
                <w:color w:val="000000"/>
                <w:sz w:val="21"/>
                <w:lang w:eastAsia="zh-CN"/>
              </w:rPr>
              <w:t>2/3</w:t>
            </w:r>
            <w:r>
              <w:rPr>
                <w:color w:val="000000"/>
                <w:sz w:val="21"/>
                <w:lang w:eastAsia="zh-CN"/>
              </w:rPr>
              <w:t>以上家长同意</w:t>
            </w:r>
          </w:p>
        </w:tc>
        <w:tc>
          <w:tcPr>
            <w:tcW w:w="1701" w:type="dxa"/>
            <w:vAlign w:val="center"/>
          </w:tcPr>
          <w:p w:rsidR="00744BCB" w:rsidRDefault="00744BCB">
            <w:pPr>
              <w:spacing w:before="40" w:after="40" w:line="240" w:lineRule="auto"/>
              <w:jc w:val="center"/>
            </w:pPr>
            <w:proofErr w:type="spellStart"/>
            <w:r>
              <w:rPr>
                <w:color w:val="000000"/>
                <w:sz w:val="21"/>
              </w:rPr>
              <w:t>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招投标进行</w:t>
            </w:r>
          </w:p>
        </w:tc>
        <w:tc>
          <w:tcPr>
            <w:tcW w:w="4535" w:type="dxa"/>
            <w:vAlign w:val="center"/>
          </w:tcPr>
          <w:p w:rsidR="00744BCB" w:rsidRDefault="00744BCB">
            <w:pPr>
              <w:spacing w:before="40" w:after="40" w:line="240" w:lineRule="auto"/>
              <w:jc w:val="left"/>
              <w:rPr>
                <w:lang w:eastAsia="zh-CN"/>
              </w:rPr>
            </w:pPr>
            <w:r>
              <w:rPr>
                <w:color w:val="000000"/>
                <w:sz w:val="21"/>
                <w:lang w:eastAsia="zh-CN"/>
              </w:rPr>
              <w:t>家长、学生、教师代表参与评标会</w:t>
            </w:r>
          </w:p>
        </w:tc>
        <w:tc>
          <w:tcPr>
            <w:tcW w:w="1701" w:type="dxa"/>
            <w:vAlign w:val="center"/>
          </w:tcPr>
          <w:p w:rsidR="00744BCB" w:rsidRDefault="00744BCB">
            <w:pPr>
              <w:spacing w:before="40" w:after="40" w:line="240" w:lineRule="auto"/>
              <w:jc w:val="center"/>
            </w:pPr>
            <w:proofErr w:type="spellStart"/>
            <w:r>
              <w:rPr>
                <w:color w:val="000000"/>
                <w:sz w:val="21"/>
              </w:rPr>
              <w:t>总务处、政教处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校务会、支委会</w:t>
            </w:r>
          </w:p>
        </w:tc>
        <w:tc>
          <w:tcPr>
            <w:tcW w:w="4535" w:type="dxa"/>
            <w:vAlign w:val="center"/>
          </w:tcPr>
          <w:p w:rsidR="00744BCB" w:rsidRDefault="00744BCB">
            <w:pPr>
              <w:spacing w:before="40" w:after="40" w:line="240" w:lineRule="auto"/>
              <w:jc w:val="center"/>
              <w:rPr>
                <w:lang w:eastAsia="zh-CN"/>
              </w:rPr>
            </w:pPr>
            <w:r>
              <w:rPr>
                <w:color w:val="000000"/>
                <w:sz w:val="21"/>
                <w:lang w:eastAsia="zh-CN"/>
              </w:rPr>
              <w:t>通报校服中标结果相关事宜</w:t>
            </w:r>
          </w:p>
        </w:tc>
        <w:tc>
          <w:tcPr>
            <w:tcW w:w="1701" w:type="dxa"/>
            <w:vAlign w:val="center"/>
          </w:tcPr>
          <w:p w:rsidR="00744BCB" w:rsidRDefault="00744BCB">
            <w:pPr>
              <w:spacing w:before="40" w:after="40" w:line="240" w:lineRule="auto"/>
              <w:jc w:val="center"/>
            </w:pPr>
            <w:proofErr w:type="spellStart"/>
            <w:r>
              <w:rPr>
                <w:color w:val="000000"/>
                <w:sz w:val="21"/>
              </w:rPr>
              <w:t>校长室、党支部</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中标结果公示</w:t>
            </w:r>
          </w:p>
        </w:tc>
        <w:tc>
          <w:tcPr>
            <w:tcW w:w="4535" w:type="dxa"/>
            <w:vAlign w:val="center"/>
          </w:tcPr>
          <w:p w:rsidR="00744BCB" w:rsidRDefault="00744BCB">
            <w:pPr>
              <w:spacing w:before="40" w:after="40" w:line="240" w:lineRule="auto"/>
              <w:jc w:val="left"/>
              <w:rPr>
                <w:lang w:eastAsia="zh-CN"/>
              </w:rPr>
            </w:pPr>
            <w:r>
              <w:rPr>
                <w:color w:val="000000"/>
                <w:sz w:val="21"/>
                <w:lang w:eastAsia="zh-CN"/>
              </w:rPr>
              <w:t>线上线下同步公示，公示时间不少于</w:t>
            </w:r>
            <w:r>
              <w:rPr>
                <w:color w:val="000000"/>
                <w:sz w:val="21"/>
                <w:lang w:eastAsia="zh-CN"/>
              </w:rPr>
              <w:t>5</w:t>
            </w:r>
            <w:r>
              <w:rPr>
                <w:color w:val="000000"/>
                <w:sz w:val="21"/>
                <w:lang w:eastAsia="zh-CN"/>
              </w:rPr>
              <w:t>个工作日</w:t>
            </w:r>
          </w:p>
        </w:tc>
        <w:tc>
          <w:tcPr>
            <w:tcW w:w="1701" w:type="dxa"/>
            <w:vAlign w:val="center"/>
          </w:tcPr>
          <w:p w:rsidR="00744BCB" w:rsidRDefault="00744BCB">
            <w:pPr>
              <w:spacing w:before="40" w:after="40" w:line="240" w:lineRule="auto"/>
              <w:jc w:val="center"/>
            </w:pPr>
            <w:proofErr w:type="spellStart"/>
            <w:r>
              <w:rPr>
                <w:color w:val="000000"/>
                <w:sz w:val="21"/>
              </w:rPr>
              <w:t>总务处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与中标企业签订合同</w:t>
            </w:r>
          </w:p>
        </w:tc>
        <w:tc>
          <w:tcPr>
            <w:tcW w:w="4535" w:type="dxa"/>
            <w:vAlign w:val="center"/>
          </w:tcPr>
          <w:p w:rsidR="00744BCB" w:rsidRDefault="00744BCB">
            <w:pPr>
              <w:spacing w:before="40" w:after="40" w:line="240" w:lineRule="auto"/>
              <w:jc w:val="left"/>
              <w:rPr>
                <w:lang w:eastAsia="zh-CN"/>
              </w:rPr>
            </w:pPr>
            <w:r>
              <w:rPr>
                <w:color w:val="000000"/>
                <w:sz w:val="21"/>
                <w:lang w:eastAsia="zh-CN"/>
              </w:rPr>
              <w:t>合同审核、档案存档；校服样式、面料、辅料、颜色书面确认单作为合同附件</w:t>
            </w:r>
          </w:p>
        </w:tc>
        <w:tc>
          <w:tcPr>
            <w:tcW w:w="1701" w:type="dxa"/>
            <w:vAlign w:val="center"/>
          </w:tcPr>
          <w:p w:rsidR="00744BCB" w:rsidRDefault="00744BCB">
            <w:pPr>
              <w:spacing w:before="40" w:after="40" w:line="240" w:lineRule="auto"/>
              <w:jc w:val="center"/>
            </w:pPr>
            <w:proofErr w:type="spellStart"/>
            <w:r>
              <w:rPr>
                <w:color w:val="000000"/>
                <w:sz w:val="21"/>
              </w:rPr>
              <w:t>总务处</w:t>
            </w:r>
            <w:proofErr w:type="spellEnd"/>
          </w:p>
        </w:tc>
      </w:tr>
      <w:tr w:rsidR="00744BCB">
        <w:trPr>
          <w:cantSplit/>
          <w:jc w:val="center"/>
        </w:trPr>
        <w:tc>
          <w:tcPr>
            <w:tcW w:w="1474" w:type="dxa"/>
            <w:vMerge w:val="restart"/>
            <w:vAlign w:val="center"/>
          </w:tcPr>
          <w:p w:rsidR="00744BCB" w:rsidRDefault="00744BCB">
            <w:pPr>
              <w:spacing w:before="40" w:after="40" w:line="240" w:lineRule="auto"/>
              <w:jc w:val="center"/>
              <w:rPr>
                <w:lang w:eastAsia="zh-CN"/>
              </w:rPr>
            </w:pPr>
            <w:r>
              <w:rPr>
                <w:rFonts w:hint="eastAsia"/>
                <w:lang w:eastAsia="zh-CN"/>
              </w:rPr>
              <w:t>交付验收</w:t>
            </w:r>
          </w:p>
          <w:p w:rsidR="00396A77" w:rsidRDefault="00396A77">
            <w:pPr>
              <w:spacing w:before="40" w:after="40" w:line="240" w:lineRule="auto"/>
              <w:jc w:val="center"/>
            </w:pPr>
            <w:r>
              <w:rPr>
                <w:rFonts w:hint="eastAsia"/>
                <w:lang w:eastAsia="zh-CN"/>
              </w:rPr>
              <w:t>（</w:t>
            </w:r>
            <w:r>
              <w:rPr>
                <w:rFonts w:hint="eastAsia"/>
                <w:lang w:eastAsia="zh-CN"/>
              </w:rPr>
              <w:t>8</w:t>
            </w:r>
            <w:r>
              <w:rPr>
                <w:rFonts w:hint="eastAsia"/>
                <w:lang w:eastAsia="zh-CN"/>
              </w:rPr>
              <w:t>月上旬</w:t>
            </w:r>
            <w:r>
              <w:rPr>
                <w:rFonts w:hint="eastAsia"/>
                <w:lang w:eastAsia="zh-CN"/>
              </w:rPr>
              <w:t>~</w:t>
            </w:r>
            <w:r>
              <w:rPr>
                <w:lang w:eastAsia="zh-CN"/>
              </w:rPr>
              <w:t>9</w:t>
            </w:r>
            <w:r>
              <w:rPr>
                <w:rFonts w:hint="eastAsia"/>
                <w:lang w:eastAsia="zh-CN"/>
              </w:rPr>
              <w:t>月中旬）</w:t>
            </w:r>
          </w:p>
        </w:tc>
        <w:tc>
          <w:tcPr>
            <w:tcW w:w="1361" w:type="dxa"/>
            <w:vAlign w:val="center"/>
          </w:tcPr>
          <w:p w:rsidR="00744BCB" w:rsidRDefault="00744BCB">
            <w:pPr>
              <w:spacing w:before="40" w:after="40" w:line="240" w:lineRule="auto"/>
              <w:jc w:val="center"/>
              <w:rPr>
                <w:lang w:eastAsia="zh-CN"/>
              </w:rPr>
            </w:pPr>
            <w:r>
              <w:rPr>
                <w:color w:val="000000"/>
                <w:sz w:val="21"/>
                <w:lang w:eastAsia="zh-CN"/>
              </w:rPr>
              <w:t>校服企业质检（一检）</w:t>
            </w:r>
          </w:p>
        </w:tc>
        <w:tc>
          <w:tcPr>
            <w:tcW w:w="4535" w:type="dxa"/>
            <w:vAlign w:val="center"/>
          </w:tcPr>
          <w:p w:rsidR="00744BCB" w:rsidRDefault="00744BCB">
            <w:pPr>
              <w:spacing w:before="40" w:after="40" w:line="240" w:lineRule="auto"/>
              <w:jc w:val="left"/>
              <w:rPr>
                <w:lang w:eastAsia="zh-CN"/>
              </w:rPr>
            </w:pPr>
            <w:r>
              <w:rPr>
                <w:color w:val="000000"/>
                <w:sz w:val="21"/>
                <w:lang w:eastAsia="zh-CN"/>
              </w:rPr>
              <w:t>校服企业一检，合格后相关报告交校方留档</w:t>
            </w:r>
          </w:p>
        </w:tc>
        <w:tc>
          <w:tcPr>
            <w:tcW w:w="1701" w:type="dxa"/>
            <w:vAlign w:val="center"/>
          </w:tcPr>
          <w:p w:rsidR="00744BCB" w:rsidRDefault="00744BCB">
            <w:pPr>
              <w:spacing w:before="40" w:after="40" w:line="240" w:lineRule="auto"/>
              <w:jc w:val="center"/>
            </w:pPr>
            <w:proofErr w:type="spellStart"/>
            <w:r>
              <w:rPr>
                <w:color w:val="000000"/>
                <w:sz w:val="21"/>
              </w:rPr>
              <w:t>总务处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一检报告公示</w:t>
            </w:r>
          </w:p>
        </w:tc>
        <w:tc>
          <w:tcPr>
            <w:tcW w:w="4535" w:type="dxa"/>
            <w:vAlign w:val="center"/>
          </w:tcPr>
          <w:p w:rsidR="00744BCB" w:rsidRDefault="00744BCB">
            <w:pPr>
              <w:spacing w:before="40" w:after="40" w:line="240" w:lineRule="auto"/>
              <w:jc w:val="left"/>
              <w:rPr>
                <w:lang w:eastAsia="zh-CN"/>
              </w:rPr>
            </w:pPr>
            <w:r>
              <w:rPr>
                <w:color w:val="000000"/>
                <w:sz w:val="21"/>
                <w:lang w:eastAsia="zh-CN"/>
              </w:rPr>
              <w:t>一检报告公示，公示时间不少于</w:t>
            </w:r>
            <w:r>
              <w:rPr>
                <w:color w:val="000000"/>
                <w:sz w:val="21"/>
                <w:lang w:eastAsia="zh-CN"/>
              </w:rPr>
              <w:t>5</w:t>
            </w:r>
            <w:r>
              <w:rPr>
                <w:color w:val="000000"/>
                <w:sz w:val="21"/>
                <w:lang w:eastAsia="zh-CN"/>
              </w:rPr>
              <w:t>个工作日</w:t>
            </w:r>
          </w:p>
        </w:tc>
        <w:tc>
          <w:tcPr>
            <w:tcW w:w="1701" w:type="dxa"/>
            <w:vAlign w:val="center"/>
          </w:tcPr>
          <w:p w:rsidR="00744BCB" w:rsidRDefault="00744BCB">
            <w:pPr>
              <w:spacing w:before="40" w:after="40" w:line="240" w:lineRule="auto"/>
              <w:jc w:val="center"/>
            </w:pPr>
            <w:proofErr w:type="spellStart"/>
            <w:r>
              <w:rPr>
                <w:color w:val="000000"/>
                <w:sz w:val="21"/>
              </w:rPr>
              <w:t>总务处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家长抽样二检</w:t>
            </w:r>
          </w:p>
        </w:tc>
        <w:tc>
          <w:tcPr>
            <w:tcW w:w="4535" w:type="dxa"/>
            <w:vAlign w:val="center"/>
          </w:tcPr>
          <w:p w:rsidR="00744BCB" w:rsidRDefault="00744BCB">
            <w:pPr>
              <w:spacing w:before="40" w:after="40" w:line="240" w:lineRule="auto"/>
              <w:jc w:val="left"/>
              <w:rPr>
                <w:lang w:eastAsia="zh-CN"/>
              </w:rPr>
            </w:pPr>
            <w:r>
              <w:rPr>
                <w:color w:val="000000"/>
                <w:sz w:val="21"/>
                <w:lang w:eastAsia="zh-CN"/>
              </w:rPr>
              <w:t>第一批校服运送到校后，新生家长代表现场抽检，学校送二检，二检合格后方可发放校服，过程拍照留档</w:t>
            </w:r>
          </w:p>
        </w:tc>
        <w:tc>
          <w:tcPr>
            <w:tcW w:w="1701" w:type="dxa"/>
            <w:vAlign w:val="center"/>
          </w:tcPr>
          <w:p w:rsidR="00744BCB" w:rsidRDefault="00744BCB">
            <w:pPr>
              <w:spacing w:before="40" w:after="40" w:line="240" w:lineRule="auto"/>
              <w:jc w:val="center"/>
            </w:pPr>
            <w:proofErr w:type="spellStart"/>
            <w:r>
              <w:rPr>
                <w:color w:val="000000"/>
                <w:sz w:val="21"/>
              </w:rPr>
              <w:t>总务处、政教处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样衣留存</w:t>
            </w:r>
          </w:p>
        </w:tc>
        <w:tc>
          <w:tcPr>
            <w:tcW w:w="4535" w:type="dxa"/>
            <w:vAlign w:val="center"/>
          </w:tcPr>
          <w:p w:rsidR="00744BCB" w:rsidRDefault="00744BCB">
            <w:pPr>
              <w:spacing w:before="40" w:after="40" w:line="240" w:lineRule="auto"/>
              <w:jc w:val="left"/>
              <w:rPr>
                <w:lang w:eastAsia="zh-CN"/>
              </w:rPr>
            </w:pPr>
            <w:r>
              <w:rPr>
                <w:color w:val="000000"/>
                <w:sz w:val="21"/>
                <w:lang w:eastAsia="zh-CN"/>
              </w:rPr>
              <w:t>所有款式校服标签拍照留存；封样保存的校服样衣在密封包装上标注</w:t>
            </w:r>
            <w:r>
              <w:rPr>
                <w:color w:val="000000"/>
                <w:sz w:val="21"/>
                <w:lang w:eastAsia="zh-CN"/>
              </w:rPr>
              <w:t>“</w:t>
            </w:r>
            <w:r>
              <w:rPr>
                <w:color w:val="000000"/>
                <w:sz w:val="21"/>
                <w:lang w:eastAsia="zh-CN"/>
              </w:rPr>
              <w:t>样衣</w:t>
            </w:r>
            <w:r>
              <w:rPr>
                <w:color w:val="000000"/>
                <w:sz w:val="21"/>
                <w:lang w:eastAsia="zh-CN"/>
              </w:rPr>
              <w:t>”</w:t>
            </w:r>
            <w:r>
              <w:rPr>
                <w:color w:val="000000"/>
                <w:sz w:val="21"/>
                <w:lang w:eastAsia="zh-CN"/>
              </w:rPr>
              <w:t>并加盖公章</w:t>
            </w:r>
          </w:p>
        </w:tc>
        <w:tc>
          <w:tcPr>
            <w:tcW w:w="1701" w:type="dxa"/>
            <w:vAlign w:val="center"/>
          </w:tcPr>
          <w:p w:rsidR="00744BCB" w:rsidRDefault="00744BCB">
            <w:pPr>
              <w:spacing w:before="40" w:after="40" w:line="240" w:lineRule="auto"/>
              <w:jc w:val="center"/>
            </w:pPr>
            <w:proofErr w:type="spellStart"/>
            <w:r>
              <w:rPr>
                <w:color w:val="000000"/>
                <w:sz w:val="21"/>
              </w:rPr>
              <w:t>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发放校服</w:t>
            </w:r>
          </w:p>
        </w:tc>
        <w:tc>
          <w:tcPr>
            <w:tcW w:w="4535" w:type="dxa"/>
            <w:vAlign w:val="center"/>
          </w:tcPr>
          <w:p w:rsidR="00744BCB" w:rsidRDefault="00744BCB">
            <w:pPr>
              <w:spacing w:before="40" w:after="40" w:line="240" w:lineRule="auto"/>
              <w:jc w:val="center"/>
            </w:pPr>
            <w:r>
              <w:rPr>
                <w:color w:val="000000"/>
                <w:sz w:val="21"/>
              </w:rPr>
              <w:t>二检合格后发放校服</w:t>
            </w:r>
          </w:p>
        </w:tc>
        <w:tc>
          <w:tcPr>
            <w:tcW w:w="1701" w:type="dxa"/>
            <w:vAlign w:val="center"/>
          </w:tcPr>
          <w:p w:rsidR="00744BCB" w:rsidRDefault="00744BCB">
            <w:pPr>
              <w:spacing w:before="40" w:after="40" w:line="240" w:lineRule="auto"/>
              <w:jc w:val="center"/>
            </w:pPr>
            <w:r>
              <w:rPr>
                <w:color w:val="000000"/>
                <w:sz w:val="21"/>
              </w:rPr>
              <w:t>总务处、政教处</w:t>
            </w:r>
          </w:p>
        </w:tc>
      </w:tr>
      <w:tr w:rsidR="00744BCB">
        <w:trPr>
          <w:cantSplit/>
          <w:jc w:val="center"/>
        </w:trPr>
        <w:tc>
          <w:tcPr>
            <w:tcW w:w="1474" w:type="dxa"/>
            <w:vMerge w:val="restart"/>
            <w:vAlign w:val="center"/>
          </w:tcPr>
          <w:p w:rsidR="00744BCB" w:rsidRDefault="00744BCB">
            <w:pPr>
              <w:spacing w:before="40" w:after="40" w:line="240" w:lineRule="auto"/>
              <w:jc w:val="center"/>
              <w:rPr>
                <w:lang w:eastAsia="zh-CN"/>
              </w:rPr>
            </w:pPr>
            <w:r>
              <w:rPr>
                <w:rFonts w:hint="eastAsia"/>
                <w:lang w:eastAsia="zh-CN"/>
              </w:rPr>
              <w:t>售后评价</w:t>
            </w:r>
          </w:p>
          <w:p w:rsidR="00396A77" w:rsidRDefault="00396A77">
            <w:pPr>
              <w:spacing w:before="40" w:after="40" w:line="240" w:lineRule="auto"/>
              <w:jc w:val="center"/>
            </w:pPr>
            <w:r>
              <w:rPr>
                <w:rFonts w:hint="eastAsia"/>
                <w:lang w:eastAsia="zh-CN"/>
              </w:rPr>
              <w:t>（</w:t>
            </w:r>
            <w:r>
              <w:rPr>
                <w:rFonts w:hint="eastAsia"/>
                <w:lang w:eastAsia="zh-CN"/>
              </w:rPr>
              <w:t>9</w:t>
            </w:r>
            <w:r>
              <w:rPr>
                <w:rFonts w:hint="eastAsia"/>
                <w:lang w:eastAsia="zh-CN"/>
              </w:rPr>
              <w:t>月中旬</w:t>
            </w:r>
            <w:r>
              <w:rPr>
                <w:rFonts w:hint="eastAsia"/>
                <w:lang w:eastAsia="zh-CN"/>
              </w:rPr>
              <w:t>~</w:t>
            </w:r>
            <w:r>
              <w:rPr>
                <w:lang w:eastAsia="zh-CN"/>
              </w:rPr>
              <w:t>12</w:t>
            </w:r>
            <w:r>
              <w:rPr>
                <w:rFonts w:hint="eastAsia"/>
                <w:lang w:eastAsia="zh-CN"/>
              </w:rPr>
              <w:t>月底</w:t>
            </w:r>
            <w:bookmarkStart w:id="27" w:name="_GoBack"/>
            <w:bookmarkEnd w:id="27"/>
            <w:r>
              <w:rPr>
                <w:rFonts w:hint="eastAsia"/>
                <w:lang w:eastAsia="zh-CN"/>
              </w:rPr>
              <w:t>）</w:t>
            </w:r>
          </w:p>
        </w:tc>
        <w:tc>
          <w:tcPr>
            <w:tcW w:w="1361" w:type="dxa"/>
            <w:vAlign w:val="center"/>
          </w:tcPr>
          <w:p w:rsidR="00744BCB" w:rsidRDefault="00744BCB">
            <w:pPr>
              <w:spacing w:before="40" w:after="40" w:line="240" w:lineRule="auto"/>
              <w:jc w:val="center"/>
            </w:pPr>
            <w:r>
              <w:rPr>
                <w:color w:val="000000"/>
                <w:sz w:val="21"/>
              </w:rPr>
              <w:t>保障权益</w:t>
            </w:r>
          </w:p>
        </w:tc>
        <w:tc>
          <w:tcPr>
            <w:tcW w:w="4535" w:type="dxa"/>
            <w:vAlign w:val="center"/>
          </w:tcPr>
          <w:p w:rsidR="00744BCB" w:rsidRDefault="00744BCB">
            <w:pPr>
              <w:spacing w:before="40" w:after="40" w:line="240" w:lineRule="auto"/>
              <w:jc w:val="left"/>
              <w:rPr>
                <w:lang w:eastAsia="zh-CN"/>
              </w:rPr>
            </w:pPr>
            <w:r>
              <w:rPr>
                <w:color w:val="000000"/>
                <w:sz w:val="21"/>
                <w:lang w:eastAsia="zh-CN"/>
              </w:rPr>
              <w:t>发放校服售后指南，增订、退换货等事宜形成操作指南告知家长；</w:t>
            </w:r>
            <w:proofErr w:type="gramStart"/>
            <w:r>
              <w:rPr>
                <w:color w:val="000000"/>
                <w:sz w:val="21"/>
                <w:lang w:eastAsia="zh-CN"/>
              </w:rPr>
              <w:t>低保学生</w:t>
            </w:r>
            <w:proofErr w:type="gramEnd"/>
            <w:r>
              <w:rPr>
                <w:color w:val="000000"/>
                <w:sz w:val="21"/>
                <w:lang w:eastAsia="zh-CN"/>
              </w:rPr>
              <w:t>各季</w:t>
            </w:r>
            <w:proofErr w:type="gramStart"/>
            <w:r>
              <w:rPr>
                <w:color w:val="000000"/>
                <w:sz w:val="21"/>
                <w:lang w:eastAsia="zh-CN"/>
              </w:rPr>
              <w:t>校服各免一</w:t>
            </w:r>
            <w:proofErr w:type="gramEnd"/>
            <w:r>
              <w:rPr>
                <w:color w:val="000000"/>
                <w:sz w:val="21"/>
                <w:lang w:eastAsia="zh-CN"/>
              </w:rPr>
              <w:t>套</w:t>
            </w:r>
          </w:p>
        </w:tc>
        <w:tc>
          <w:tcPr>
            <w:tcW w:w="1701" w:type="dxa"/>
            <w:vAlign w:val="center"/>
          </w:tcPr>
          <w:p w:rsidR="00744BCB" w:rsidRDefault="00744BCB">
            <w:pPr>
              <w:spacing w:before="40" w:after="40" w:line="240" w:lineRule="auto"/>
              <w:jc w:val="center"/>
            </w:pPr>
            <w:proofErr w:type="spellStart"/>
            <w:r>
              <w:rPr>
                <w:color w:val="000000"/>
                <w:sz w:val="21"/>
              </w:rPr>
              <w:t>政教处</w:t>
            </w:r>
            <w:proofErr w:type="spellEnd"/>
          </w:p>
        </w:tc>
      </w:tr>
      <w:tr w:rsidR="00744BCB">
        <w:trPr>
          <w:cantSplit/>
          <w:jc w:val="center"/>
        </w:trPr>
        <w:tc>
          <w:tcPr>
            <w:tcW w:w="1474" w:type="dxa"/>
            <w:vMerge/>
            <w:vAlign w:val="center"/>
          </w:tcPr>
          <w:p w:rsidR="00744BCB" w:rsidRDefault="00744BCB">
            <w:pPr>
              <w:spacing w:before="40" w:after="40" w:line="240" w:lineRule="auto"/>
              <w:jc w:val="center"/>
            </w:pPr>
          </w:p>
        </w:tc>
        <w:tc>
          <w:tcPr>
            <w:tcW w:w="1361" w:type="dxa"/>
            <w:vAlign w:val="center"/>
          </w:tcPr>
          <w:p w:rsidR="00744BCB" w:rsidRDefault="00744BCB">
            <w:pPr>
              <w:spacing w:before="40" w:after="40" w:line="240" w:lineRule="auto"/>
              <w:jc w:val="center"/>
            </w:pPr>
            <w:r>
              <w:rPr>
                <w:color w:val="000000"/>
                <w:sz w:val="21"/>
              </w:rPr>
              <w:t>校服满意度调查</w:t>
            </w:r>
          </w:p>
        </w:tc>
        <w:tc>
          <w:tcPr>
            <w:tcW w:w="4535" w:type="dxa"/>
            <w:vAlign w:val="center"/>
          </w:tcPr>
          <w:p w:rsidR="00744BCB" w:rsidRDefault="00744BCB">
            <w:pPr>
              <w:spacing w:before="40" w:after="40" w:line="240" w:lineRule="auto"/>
              <w:jc w:val="left"/>
              <w:rPr>
                <w:lang w:eastAsia="zh-CN"/>
              </w:rPr>
            </w:pPr>
            <w:r>
              <w:rPr>
                <w:color w:val="000000"/>
                <w:sz w:val="21"/>
                <w:lang w:eastAsia="zh-CN"/>
              </w:rPr>
              <w:t>以问卷形式开展校服满意度调查</w:t>
            </w:r>
          </w:p>
        </w:tc>
        <w:tc>
          <w:tcPr>
            <w:tcW w:w="1701" w:type="dxa"/>
            <w:vAlign w:val="center"/>
          </w:tcPr>
          <w:p w:rsidR="00744BCB" w:rsidRDefault="00744BCB">
            <w:pPr>
              <w:spacing w:before="40" w:after="40" w:line="240" w:lineRule="auto"/>
              <w:jc w:val="center"/>
            </w:pPr>
            <w:proofErr w:type="spellStart"/>
            <w:r>
              <w:rPr>
                <w:color w:val="000000"/>
                <w:sz w:val="21"/>
              </w:rPr>
              <w:t>政教处</w:t>
            </w:r>
            <w:proofErr w:type="spellEnd"/>
          </w:p>
        </w:tc>
      </w:tr>
    </w:tbl>
    <w:p w:rsidR="004F08E6" w:rsidRDefault="00C751D9">
      <w:pPr>
        <w:ind w:firstLineChars="200" w:firstLine="480"/>
        <w:rPr>
          <w:lang w:eastAsia="zh-CN"/>
        </w:rPr>
      </w:pPr>
      <w:proofErr w:type="gramStart"/>
      <w:r>
        <w:rPr>
          <w:color w:val="000000"/>
          <w:lang w:eastAsia="zh-CN"/>
        </w:rPr>
        <w:t>对低保家庭</w:t>
      </w:r>
      <w:proofErr w:type="gramEnd"/>
      <w:r>
        <w:rPr>
          <w:color w:val="000000"/>
          <w:lang w:eastAsia="zh-CN"/>
        </w:rPr>
        <w:t>等家庭经济困难学生，各季</w:t>
      </w:r>
      <w:proofErr w:type="gramStart"/>
      <w:r>
        <w:rPr>
          <w:color w:val="000000"/>
          <w:lang w:eastAsia="zh-CN"/>
        </w:rPr>
        <w:t>校服各免一</w:t>
      </w:r>
      <w:proofErr w:type="gramEnd"/>
      <w:r>
        <w:rPr>
          <w:color w:val="000000"/>
          <w:lang w:eastAsia="zh-CN"/>
        </w:rPr>
        <w:t>套，由政教处汇总学生资助申请并抓好落实。</w:t>
      </w:r>
    </w:p>
    <w:p w:rsidR="004F08E6" w:rsidRDefault="00C751D9">
      <w:pPr>
        <w:pStyle w:val="1"/>
        <w:numPr>
          <w:ilvl w:val="0"/>
          <w:numId w:val="1"/>
        </w:numPr>
      </w:pPr>
      <w:bookmarkStart w:id="28" w:name="_LarkToc00028"/>
      <w:proofErr w:type="spellStart"/>
      <w:r>
        <w:rPr>
          <w:rFonts w:ascii="Times New Roman" w:eastAsia="黑体" w:hAnsi="Times New Roman"/>
        </w:rPr>
        <w:lastRenderedPageBreak/>
        <w:t>工作要求</w:t>
      </w:r>
      <w:bookmarkEnd w:id="28"/>
      <w:proofErr w:type="spellEnd"/>
    </w:p>
    <w:p w:rsidR="004F08E6" w:rsidRDefault="00C751D9">
      <w:pPr>
        <w:pStyle w:val="2"/>
        <w:numPr>
          <w:ilvl w:val="1"/>
          <w:numId w:val="1"/>
        </w:numPr>
      </w:pPr>
      <w:bookmarkStart w:id="29" w:name="_LarkToc00029"/>
      <w:r>
        <w:rPr>
          <w:rFonts w:ascii="Times New Roman" w:eastAsia="黑体" w:hAnsi="Times New Roman"/>
        </w:rPr>
        <w:t>加强组织领导</w:t>
      </w:r>
      <w:bookmarkEnd w:id="29"/>
    </w:p>
    <w:p w:rsidR="004F08E6" w:rsidRDefault="00C751D9">
      <w:pPr>
        <w:ind w:firstLineChars="200" w:firstLine="480"/>
        <w:rPr>
          <w:lang w:eastAsia="zh-CN"/>
        </w:rPr>
      </w:pPr>
      <w:r>
        <w:rPr>
          <w:color w:val="000000"/>
          <w:lang w:eastAsia="zh-CN"/>
        </w:rPr>
        <w:t>各相关部门要高度重视校服选用采购工作，严格按照本方案确定的时间节点和工作要求组织实施，确保各项工作规范有序、按期完成。</w:t>
      </w:r>
    </w:p>
    <w:p w:rsidR="004F08E6" w:rsidRDefault="00C751D9">
      <w:pPr>
        <w:pStyle w:val="2"/>
        <w:numPr>
          <w:ilvl w:val="1"/>
          <w:numId w:val="1"/>
        </w:numPr>
      </w:pPr>
      <w:bookmarkStart w:id="30" w:name="_LarkToc00030"/>
      <w:proofErr w:type="spellStart"/>
      <w:r>
        <w:rPr>
          <w:rFonts w:ascii="Times New Roman" w:eastAsia="黑体" w:hAnsi="Times New Roman"/>
        </w:rPr>
        <w:t>坚持公开透明</w:t>
      </w:r>
      <w:bookmarkEnd w:id="30"/>
      <w:proofErr w:type="spellEnd"/>
    </w:p>
    <w:p w:rsidR="004F08E6" w:rsidRDefault="00C751D9">
      <w:pPr>
        <w:ind w:firstLineChars="200" w:firstLine="480"/>
        <w:rPr>
          <w:lang w:eastAsia="zh-CN"/>
        </w:rPr>
      </w:pPr>
      <w:r>
        <w:rPr>
          <w:color w:val="000000"/>
          <w:lang w:eastAsia="zh-CN"/>
        </w:rPr>
        <w:t>主动向学生和家长公示中标企业、校服质量标准、采购流程、采购价格以及款式等信息，主动接受社会监督，杜绝暗箱操作，</w:t>
      </w:r>
      <w:proofErr w:type="gramStart"/>
      <w:r>
        <w:rPr>
          <w:color w:val="000000"/>
          <w:lang w:eastAsia="zh-CN"/>
        </w:rPr>
        <w:t>畅通问题</w:t>
      </w:r>
      <w:proofErr w:type="gramEnd"/>
      <w:r>
        <w:rPr>
          <w:color w:val="000000"/>
          <w:lang w:eastAsia="zh-CN"/>
        </w:rPr>
        <w:t>反映渠道，及时解决相关诉求。</w:t>
      </w:r>
    </w:p>
    <w:p w:rsidR="004F08E6" w:rsidRDefault="00C751D9">
      <w:pPr>
        <w:pStyle w:val="2"/>
        <w:numPr>
          <w:ilvl w:val="1"/>
          <w:numId w:val="1"/>
        </w:numPr>
      </w:pPr>
      <w:bookmarkStart w:id="31" w:name="_LarkToc00031"/>
      <w:proofErr w:type="spellStart"/>
      <w:r>
        <w:rPr>
          <w:rFonts w:ascii="Times New Roman" w:eastAsia="黑体" w:hAnsi="Times New Roman"/>
        </w:rPr>
        <w:t>严守纪律规矩</w:t>
      </w:r>
      <w:bookmarkEnd w:id="31"/>
      <w:proofErr w:type="spellEnd"/>
    </w:p>
    <w:p w:rsidR="004F08E6" w:rsidRDefault="00C751D9">
      <w:pPr>
        <w:ind w:firstLineChars="200" w:firstLine="480"/>
        <w:rPr>
          <w:lang w:eastAsia="zh-CN"/>
        </w:rPr>
      </w:pPr>
      <w:r>
        <w:rPr>
          <w:color w:val="000000"/>
          <w:lang w:eastAsia="zh-CN"/>
        </w:rPr>
        <w:t>参与采购的工作人员和</w:t>
      </w:r>
      <w:proofErr w:type="gramStart"/>
      <w:r>
        <w:rPr>
          <w:color w:val="000000"/>
          <w:lang w:eastAsia="zh-CN"/>
        </w:rPr>
        <w:t>评定组</w:t>
      </w:r>
      <w:proofErr w:type="gramEnd"/>
      <w:r>
        <w:rPr>
          <w:color w:val="000000"/>
          <w:lang w:eastAsia="zh-CN"/>
        </w:rPr>
        <w:t>成员要严格遵守廉洁纪律和保密要求，不得接受供货企业任何形式的利益输送，不得干预评审工作，对违反规定的依规依纪处理。</w:t>
      </w:r>
    </w:p>
    <w:p w:rsidR="004F08E6" w:rsidRDefault="00C751D9">
      <w:pPr>
        <w:pStyle w:val="2"/>
        <w:numPr>
          <w:ilvl w:val="1"/>
          <w:numId w:val="1"/>
        </w:numPr>
      </w:pPr>
      <w:bookmarkStart w:id="32" w:name="_LarkToc00032"/>
      <w:proofErr w:type="spellStart"/>
      <w:r>
        <w:rPr>
          <w:rFonts w:ascii="Times New Roman" w:eastAsia="黑体" w:hAnsi="Times New Roman"/>
        </w:rPr>
        <w:t>强化质量管理</w:t>
      </w:r>
      <w:bookmarkEnd w:id="32"/>
      <w:proofErr w:type="spellEnd"/>
    </w:p>
    <w:p w:rsidR="004F08E6" w:rsidRDefault="00C751D9">
      <w:pPr>
        <w:ind w:firstLineChars="200" w:firstLine="480"/>
        <w:rPr>
          <w:lang w:eastAsia="zh-CN"/>
        </w:rPr>
      </w:pPr>
      <w:r>
        <w:rPr>
          <w:color w:val="000000"/>
          <w:lang w:eastAsia="zh-CN"/>
        </w:rPr>
        <w:t>严格执行校服</w:t>
      </w:r>
      <w:r>
        <w:rPr>
          <w:color w:val="000000"/>
          <w:lang w:eastAsia="zh-CN"/>
        </w:rPr>
        <w:t>“</w:t>
      </w:r>
      <w:r>
        <w:rPr>
          <w:color w:val="000000"/>
          <w:lang w:eastAsia="zh-CN"/>
        </w:rPr>
        <w:t>双送检</w:t>
      </w:r>
      <w:r>
        <w:rPr>
          <w:color w:val="000000"/>
          <w:lang w:eastAsia="zh-CN"/>
        </w:rPr>
        <w:t>”</w:t>
      </w:r>
      <w:r>
        <w:rPr>
          <w:color w:val="000000"/>
          <w:lang w:eastAsia="zh-CN"/>
        </w:rPr>
        <w:t>制度和质量标准，严把采购关、验收关和售后关，确保校服质量安全，切实维护学生身心健康。</w:t>
      </w:r>
    </w:p>
    <w:p w:rsidR="004F08E6" w:rsidRDefault="00C751D9">
      <w:pPr>
        <w:ind w:firstLineChars="200" w:firstLine="480"/>
        <w:rPr>
          <w:lang w:eastAsia="zh-CN"/>
        </w:rPr>
      </w:pPr>
      <w:r>
        <w:rPr>
          <w:color w:val="000000"/>
          <w:lang w:eastAsia="zh-CN"/>
        </w:rPr>
        <w:t>本方案自印发之日起施行，由校服选用领导小组负责解释。</w:t>
      </w:r>
    </w:p>
    <w:p w:rsidR="004F08E6" w:rsidRDefault="004F08E6">
      <w:pPr>
        <w:rPr>
          <w:lang w:eastAsia="zh-CN"/>
        </w:rPr>
      </w:pPr>
    </w:p>
    <w:p w:rsidR="004F08E6" w:rsidRDefault="00C751D9">
      <w:pPr>
        <w:jc w:val="right"/>
        <w:rPr>
          <w:lang w:eastAsia="zh-CN"/>
        </w:rPr>
      </w:pPr>
      <w:r>
        <w:rPr>
          <w:color w:val="000000"/>
          <w:lang w:eastAsia="zh-CN"/>
        </w:rPr>
        <w:t>上海市梅园中学</w:t>
      </w:r>
    </w:p>
    <w:p w:rsidR="004F08E6" w:rsidRDefault="00C751D9">
      <w:pPr>
        <w:spacing w:before="360"/>
        <w:jc w:val="right"/>
        <w:rPr>
          <w:lang w:eastAsia="zh-CN"/>
        </w:rPr>
      </w:pPr>
      <w:r>
        <w:rPr>
          <w:color w:val="000000"/>
          <w:lang w:eastAsia="zh-CN"/>
        </w:rPr>
        <w:t>2026</w:t>
      </w:r>
      <w:r>
        <w:rPr>
          <w:color w:val="000000"/>
          <w:lang w:eastAsia="zh-CN"/>
        </w:rPr>
        <w:t>年</w:t>
      </w:r>
      <w:r w:rsidR="00744BCB">
        <w:rPr>
          <w:rFonts w:hint="eastAsia"/>
          <w:color w:val="000000"/>
          <w:lang w:eastAsia="zh-CN"/>
        </w:rPr>
        <w:t>6</w:t>
      </w:r>
      <w:r>
        <w:rPr>
          <w:color w:val="000000"/>
          <w:lang w:eastAsia="zh-CN"/>
        </w:rPr>
        <w:t xml:space="preserve">月　</w:t>
      </w:r>
    </w:p>
    <w:sectPr w:rsidR="004F08E6" w:rsidSect="00034616">
      <w:footerReference w:type="default" r:id="rId8"/>
      <w:pgSz w:w="11906" w:h="16838"/>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D8C" w:rsidRDefault="00FE6D8C">
      <w:pPr>
        <w:spacing w:line="240" w:lineRule="auto"/>
      </w:pPr>
      <w:r>
        <w:separator/>
      </w:r>
    </w:p>
  </w:endnote>
  <w:endnote w:type="continuationSeparator" w:id="0">
    <w:p w:rsidR="00FE6D8C" w:rsidRDefault="00FE6D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8E6" w:rsidRDefault="00C751D9">
    <w:pPr>
      <w:pStyle w:val="a6"/>
      <w:jc w:val="center"/>
    </w:pPr>
    <w:r>
      <w:fldChar w:fldCharType="begin"/>
    </w:r>
    <w:r>
      <w:instrText>PAGE</w:instrText>
    </w:r>
    <w:r>
      <w:fldChar w:fldCharType="separate"/>
    </w:r>
    <w:r w:rsidR="000E233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D8C" w:rsidRDefault="00FE6D8C">
      <w:pPr>
        <w:spacing w:line="240" w:lineRule="auto"/>
      </w:pPr>
      <w:r>
        <w:separator/>
      </w:r>
    </w:p>
  </w:footnote>
  <w:footnote w:type="continuationSeparator" w:id="0">
    <w:p w:rsidR="00FE6D8C" w:rsidRDefault="00FE6D8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C4432DD"/>
    <w:multiLevelType w:val="multilevel"/>
    <w:tmpl w:val="24180D36"/>
    <w:lvl w:ilvl="0">
      <w:start w:val="1"/>
      <w:numFmt w:val="chineseCounting"/>
      <w:pStyle w:val="a"/>
      <w:suff w:val="nothing"/>
      <w:lvlText w:val="%1、"/>
      <w:lvlJc w:val="left"/>
      <w:pPr>
        <w:ind w:left="0"/>
      </w:pPr>
    </w:lvl>
    <w:lvl w:ilvl="1">
      <w:start w:val="1"/>
      <w:numFmt w:val="chineseCounting"/>
      <w:suff w:val="nothing"/>
      <w:lvlText w:val="（%2）"/>
      <w:lvlJc w:val="left"/>
      <w:pPr>
        <w:ind w:left="0"/>
      </w:pPr>
    </w:lvl>
    <w:lvl w:ilvl="2">
      <w:start w:val="1"/>
      <w:numFmt w:val="decimal"/>
      <w:suff w:val="nothing"/>
      <w:lvlText w:val="%3."/>
      <w:lvlJc w:val="left"/>
      <w:pPr>
        <w:ind w:left="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fficeWordTocPaginationV1" w:val="v5:4cfe27405682a6f76ec3d34ef672a16e87e9f26a1388d196f1446db167902b62:5373ac42f56f99ee299d8e203961d1494fe5db22ccb19297de91f45a660948c4:5b280bdc54b296a142ae107d592bb00d3b1207fa78d0ef88cfc99c944bf0eb8a"/>
  </w:docVars>
  <w:rsids>
    <w:rsidRoot w:val="00B47730"/>
    <w:rsid w:val="00034616"/>
    <w:rsid w:val="0006063C"/>
    <w:rsid w:val="000E233C"/>
    <w:rsid w:val="0015074B"/>
    <w:rsid w:val="0029639D"/>
    <w:rsid w:val="00326F90"/>
    <w:rsid w:val="00396A77"/>
    <w:rsid w:val="004F08E6"/>
    <w:rsid w:val="00744BCB"/>
    <w:rsid w:val="008B2557"/>
    <w:rsid w:val="00AA1D8D"/>
    <w:rsid w:val="00B47730"/>
    <w:rsid w:val="00C751D9"/>
    <w:rsid w:val="00CB0664"/>
    <w:rsid w:val="00FC693F"/>
    <w:rsid w:val="00FE6D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F76C35"/>
  <w14:defaultImageDpi w14:val="300"/>
  <w15:docId w15:val="{2D337E85-2EB9-46DF-9841-7FA94D281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FC693F"/>
    <w:pPr>
      <w:spacing w:after="0" w:line="360" w:lineRule="auto"/>
      <w:jc w:val="both"/>
    </w:pPr>
    <w:rPr>
      <w:rFonts w:ascii="Times New Roman" w:eastAsia="宋体" w:hAnsi="Times New Roman"/>
      <w:sz w:val="24"/>
    </w:rPr>
  </w:style>
  <w:style w:type="paragraph" w:styleId="1">
    <w:name w:val="heading 1"/>
    <w:basedOn w:val="a0"/>
    <w:next w:val="a0"/>
    <w:link w:val="10"/>
    <w:uiPriority w:val="9"/>
    <w:qFormat/>
    <w:rsid w:val="00FC693F"/>
    <w:pPr>
      <w:keepNext/>
      <w:keepLines/>
      <w:spacing w:before="280" w:after="120"/>
      <w:jc w:val="left"/>
      <w:outlineLvl w:val="0"/>
    </w:pPr>
    <w:rPr>
      <w:rFonts w:asciiTheme="majorHAnsi" w:eastAsiaTheme="majorEastAsia" w:hAnsiTheme="majorHAnsi" w:cstheme="majorBidi"/>
      <w:b/>
      <w:bCs/>
      <w:color w:val="000000"/>
      <w:sz w:val="32"/>
      <w:szCs w:val="28"/>
    </w:rPr>
  </w:style>
  <w:style w:type="paragraph" w:styleId="2">
    <w:name w:val="heading 2"/>
    <w:basedOn w:val="a0"/>
    <w:next w:val="a0"/>
    <w:link w:val="20"/>
    <w:uiPriority w:val="9"/>
    <w:unhideWhenUsed/>
    <w:qFormat/>
    <w:rsid w:val="00FC693F"/>
    <w:pPr>
      <w:keepNext/>
      <w:keepLines/>
      <w:spacing w:before="220" w:after="100"/>
      <w:jc w:val="left"/>
      <w:outlineLvl w:val="1"/>
    </w:pPr>
    <w:rPr>
      <w:rFonts w:asciiTheme="majorHAnsi" w:eastAsiaTheme="majorEastAsia" w:hAnsiTheme="majorHAnsi" w:cstheme="majorBidi"/>
      <w:b/>
      <w:bCs/>
      <w:color w:val="000000"/>
      <w:sz w:val="28"/>
      <w:szCs w:val="26"/>
    </w:rPr>
  </w:style>
  <w:style w:type="paragraph" w:styleId="3">
    <w:name w:val="heading 3"/>
    <w:basedOn w:val="a0"/>
    <w:next w:val="a0"/>
    <w:link w:val="30"/>
    <w:uiPriority w:val="9"/>
    <w:unhideWhenUsed/>
    <w:qFormat/>
    <w:rsid w:val="00FC693F"/>
    <w:pPr>
      <w:keepNext/>
      <w:keepLines/>
      <w:spacing w:before="180" w:after="80"/>
      <w:jc w:val="left"/>
      <w:outlineLvl w:val="2"/>
    </w:pPr>
    <w:rPr>
      <w:rFonts w:asciiTheme="majorHAnsi" w:eastAsiaTheme="majorEastAsia" w:hAnsiTheme="majorHAnsi" w:cstheme="majorBidi"/>
      <w:b/>
      <w:bCs/>
      <w:color w:val="000000"/>
    </w:rPr>
  </w:style>
  <w:style w:type="paragraph" w:styleId="4">
    <w:name w:val="heading 4"/>
    <w:basedOn w:val="a0"/>
    <w:next w:val="a0"/>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line="240" w:lineRule="auto"/>
    </w:pPr>
  </w:style>
  <w:style w:type="character" w:customStyle="1" w:styleId="a5">
    <w:name w:val="页眉 字符"/>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line="240" w:lineRule="auto"/>
    </w:pPr>
  </w:style>
  <w:style w:type="character" w:customStyle="1" w:styleId="a7">
    <w:name w:val="页脚 字符"/>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标题 1 字符"/>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标题 2 字符"/>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标题 3 字符"/>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spacing w:after="360" w:line="240" w:lineRule="auto"/>
      <w:contextualSpacing/>
      <w:jc w:val="center"/>
    </w:pPr>
    <w:rPr>
      <w:rFonts w:asciiTheme="majorHAnsi" w:eastAsiaTheme="majorEastAsia" w:hAnsiTheme="majorHAnsi" w:cstheme="majorBidi"/>
      <w:b/>
      <w:color w:val="000000"/>
      <w:spacing w:val="5"/>
      <w:kern w:val="28"/>
      <w:sz w:val="36"/>
      <w:szCs w:val="52"/>
    </w:rPr>
  </w:style>
  <w:style w:type="character" w:customStyle="1" w:styleId="aa">
    <w:name w:val="标题 字符"/>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c">
    <w:name w:val="副标题 字符"/>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正文文本 字符"/>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正文文本 2 字符"/>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正文文本 3 字符"/>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1"/>
    <w:link w:val="af3"/>
    <w:uiPriority w:val="99"/>
    <w:rsid w:val="0029639D"/>
    <w:rPr>
      <w:rFonts w:ascii="Courier" w:hAnsi="Courier"/>
      <w:sz w:val="20"/>
      <w:szCs w:val="20"/>
    </w:rPr>
  </w:style>
  <w:style w:type="paragraph" w:styleId="af5">
    <w:name w:val="Quote"/>
    <w:basedOn w:val="a0"/>
    <w:next w:val="a0"/>
    <w:link w:val="af6"/>
    <w:uiPriority w:val="29"/>
    <w:qFormat/>
    <w:rsid w:val="00FC693F"/>
    <w:rPr>
      <w:i/>
      <w:iCs/>
      <w:color w:val="000000" w:themeColor="text1"/>
    </w:rPr>
  </w:style>
  <w:style w:type="character" w:customStyle="1" w:styleId="af6">
    <w:name w:val="引用 字符"/>
    <w:basedOn w:val="a1"/>
    <w:link w:val="af5"/>
    <w:uiPriority w:val="29"/>
    <w:rsid w:val="00FC693F"/>
    <w:rPr>
      <w:i/>
      <w:iCs/>
      <w:color w:val="000000" w:themeColor="text1"/>
    </w:rPr>
  </w:style>
  <w:style w:type="character" w:customStyle="1" w:styleId="40">
    <w:name w:val="标题 4 字符"/>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8">
    <w:name w:val="Strong"/>
    <w:basedOn w:val="a1"/>
    <w:uiPriority w:val="22"/>
    <w:qFormat/>
    <w:rsid w:val="00FC693F"/>
    <w:rPr>
      <w:b/>
      <w:bCs/>
    </w:rPr>
  </w:style>
  <w:style w:type="character" w:styleId="af9">
    <w:name w:val="Emphasis"/>
    <w:basedOn w:val="a1"/>
    <w:uiPriority w:val="20"/>
    <w:qFormat/>
    <w:rsid w:val="00FC693F"/>
    <w:rPr>
      <w:i/>
      <w:iCs/>
    </w:rPr>
  </w:style>
  <w:style w:type="paragraph" w:styleId="afa">
    <w:name w:val="Intense Quote"/>
    <w:basedOn w:val="a0"/>
    <w:next w:val="a0"/>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1"/>
    <w:link w:val="afa"/>
    <w:uiPriority w:val="30"/>
    <w:rsid w:val="00FC693F"/>
    <w:rPr>
      <w:b/>
      <w:bCs/>
      <w:i/>
      <w:iCs/>
      <w:color w:val="4F81BD" w:themeColor="accent1"/>
    </w:rPr>
  </w:style>
  <w:style w:type="character" w:styleId="afc">
    <w:name w:val="Subtle Emphasis"/>
    <w:basedOn w:val="a1"/>
    <w:uiPriority w:val="19"/>
    <w:qFormat/>
    <w:rsid w:val="00FC693F"/>
    <w:rPr>
      <w:i/>
      <w:iCs/>
      <w:color w:val="808080" w:themeColor="text1" w:themeTint="7F"/>
    </w:rPr>
  </w:style>
  <w:style w:type="character" w:styleId="afd">
    <w:name w:val="Intense Emphasis"/>
    <w:basedOn w:val="a1"/>
    <w:uiPriority w:val="21"/>
    <w:qFormat/>
    <w:rsid w:val="00FC693F"/>
    <w:rPr>
      <w:b/>
      <w:bCs/>
      <w:i/>
      <w:iCs/>
      <w:color w:val="4F81BD" w:themeColor="accent1"/>
    </w:rPr>
  </w:style>
  <w:style w:type="character" w:styleId="afe">
    <w:name w:val="Subtle Reference"/>
    <w:basedOn w:val="a1"/>
    <w:uiPriority w:val="31"/>
    <w:qFormat/>
    <w:rsid w:val="00FC693F"/>
    <w:rPr>
      <w:smallCaps/>
      <w:color w:val="C0504D" w:themeColor="accent2"/>
      <w:u w:val="single"/>
    </w:rPr>
  </w:style>
  <w:style w:type="character" w:styleId="aff">
    <w:name w:val="Intense Reference"/>
    <w:basedOn w:val="a1"/>
    <w:uiPriority w:val="32"/>
    <w:qFormat/>
    <w:rsid w:val="00FC693F"/>
    <w:rPr>
      <w:b/>
      <w:bCs/>
      <w:smallCaps/>
      <w:color w:val="C0504D" w:themeColor="accent2"/>
      <w:spacing w:val="5"/>
      <w:u w:val="single"/>
    </w:rPr>
  </w:style>
  <w:style w:type="character" w:styleId="aff0">
    <w:name w:val="Book Title"/>
    <w:basedOn w:val="a1"/>
    <w:uiPriority w:val="33"/>
    <w:qFormat/>
    <w:rsid w:val="00FC693F"/>
    <w:rPr>
      <w:b/>
      <w:bCs/>
      <w:smallCaps/>
      <w:spacing w:val="5"/>
    </w:rPr>
  </w:style>
  <w:style w:type="paragraph" w:styleId="TOC">
    <w:name w:val="TOC Heading"/>
    <w:basedOn w:val="1"/>
    <w:next w:val="a0"/>
    <w:uiPriority w:val="39"/>
    <w:semiHidden/>
    <w:unhideWhenUsed/>
    <w:qFormat/>
    <w:rsid w:val="00FC693F"/>
    <w:pPr>
      <w:outlineLvl w:val="9"/>
    </w:pPr>
  </w:style>
  <w:style w:type="table" w:styleId="aff1">
    <w:name w:val="Table Grid"/>
    <w:basedOn w:val="a2"/>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a0"/>
    <w:next w:val="a0"/>
    <w:uiPriority w:val="39"/>
    <w:semiHidden/>
    <w:unhideWhenUsed/>
    <w:pPr>
      <w:spacing w:line="240" w:lineRule="auto"/>
    </w:pPr>
  </w:style>
  <w:style w:type="paragraph" w:styleId="TOC2">
    <w:name w:val="toc 2"/>
    <w:basedOn w:val="a0"/>
    <w:next w:val="a0"/>
    <w:uiPriority w:val="39"/>
    <w:semiHidden/>
    <w:unhideWhenUsed/>
    <w:pPr>
      <w:spacing w:line="240" w:lineRule="auto"/>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526B0-CC79-484C-9357-DC1CA2B8A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4</cp:revision>
  <dcterms:created xsi:type="dcterms:W3CDTF">2013-12-23T23:15:00Z</dcterms:created>
  <dcterms:modified xsi:type="dcterms:W3CDTF">2026-09-22T09:14:00Z</dcterms:modified>
  <cp:category/>
</cp:coreProperties>
</file>